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9DD6D" w14:textId="77777777" w:rsidR="0068408A" w:rsidRDefault="0068408A" w:rsidP="006E1D3B">
      <w:pPr>
        <w:jc w:val="center"/>
        <w:rPr>
          <w:lang w:val="lt-LT" w:eastAsia="lt-LT"/>
        </w:rPr>
      </w:pPr>
      <w:r w:rsidRPr="006E1D3B">
        <w:rPr>
          <w:noProof/>
          <w:sz w:val="24"/>
          <w:szCs w:val="24"/>
          <w:lang w:val="en-US"/>
        </w:rPr>
        <w:drawing>
          <wp:inline distT="0" distB="0" distL="0" distR="0" wp14:anchorId="2629DE2C" wp14:editId="2629DE2D">
            <wp:extent cx="546100" cy="695960"/>
            <wp:effectExtent l="0" t="0" r="6350"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64F4DE3E" w14:textId="77777777" w:rsidR="00F15EC8" w:rsidRPr="00F15EC8" w:rsidRDefault="00F15EC8" w:rsidP="006E1D3B">
      <w:pPr>
        <w:jc w:val="center"/>
        <w:rPr>
          <w:sz w:val="24"/>
          <w:lang w:val="lt-LT" w:eastAsia="lt-LT"/>
        </w:rPr>
      </w:pPr>
    </w:p>
    <w:p w14:paraId="2629DD6E" w14:textId="77777777" w:rsidR="0068408A" w:rsidRPr="00165072" w:rsidRDefault="0068408A" w:rsidP="0068408A">
      <w:pPr>
        <w:jc w:val="center"/>
        <w:rPr>
          <w:color w:val="000000"/>
          <w:sz w:val="24"/>
          <w:szCs w:val="24"/>
          <w:lang w:val="lt-LT" w:eastAsia="lt-LT"/>
        </w:rPr>
      </w:pPr>
      <w:r w:rsidRPr="00165072">
        <w:rPr>
          <w:b/>
          <w:bCs/>
          <w:color w:val="000000"/>
          <w:sz w:val="24"/>
          <w:szCs w:val="24"/>
          <w:lang w:val="lt-LT" w:eastAsia="lt-LT"/>
        </w:rPr>
        <w:t>ROKIŠKIO RAJONO SAVIVALDYBĖS TARYBA</w:t>
      </w:r>
    </w:p>
    <w:p w14:paraId="2629DD6F" w14:textId="77777777" w:rsidR="0068408A" w:rsidRPr="00165072" w:rsidRDefault="0068408A" w:rsidP="0068408A">
      <w:pPr>
        <w:jc w:val="center"/>
        <w:rPr>
          <w:b/>
          <w:bCs/>
          <w:color w:val="000000"/>
          <w:sz w:val="24"/>
          <w:szCs w:val="24"/>
          <w:lang w:val="lt-LT" w:eastAsia="lt-LT"/>
        </w:rPr>
      </w:pPr>
    </w:p>
    <w:p w14:paraId="2629DD70" w14:textId="77777777" w:rsidR="0068408A" w:rsidRPr="00165072" w:rsidRDefault="0068408A" w:rsidP="0068408A">
      <w:pPr>
        <w:jc w:val="center"/>
        <w:rPr>
          <w:color w:val="000000"/>
          <w:sz w:val="24"/>
          <w:szCs w:val="24"/>
          <w:lang w:val="lt-LT" w:eastAsia="lt-LT"/>
        </w:rPr>
      </w:pPr>
      <w:r w:rsidRPr="00165072">
        <w:rPr>
          <w:b/>
          <w:bCs/>
          <w:color w:val="000000"/>
          <w:sz w:val="24"/>
          <w:szCs w:val="24"/>
          <w:lang w:val="lt-LT" w:eastAsia="lt-LT"/>
        </w:rPr>
        <w:t>SPRENDIMAS</w:t>
      </w:r>
    </w:p>
    <w:p w14:paraId="2629DD71" w14:textId="77777777" w:rsidR="0068408A" w:rsidRPr="00165072" w:rsidRDefault="0068408A" w:rsidP="0068408A">
      <w:pPr>
        <w:jc w:val="center"/>
        <w:rPr>
          <w:color w:val="000000"/>
          <w:sz w:val="24"/>
          <w:szCs w:val="24"/>
          <w:lang w:val="lt-LT" w:eastAsia="lt-LT"/>
        </w:rPr>
      </w:pPr>
      <w:r w:rsidRPr="00165072">
        <w:rPr>
          <w:b/>
          <w:bCs/>
          <w:color w:val="000000"/>
          <w:sz w:val="24"/>
          <w:szCs w:val="24"/>
          <w:lang w:val="lt-LT" w:eastAsia="lt-LT"/>
        </w:rPr>
        <w:t>DĖL ROKIŠKIO RAJONO SAVIVALDYBĖS TARYBOS ETIKOS KOMISIJOS</w:t>
      </w:r>
    </w:p>
    <w:p w14:paraId="2629DD72" w14:textId="77777777" w:rsidR="0068408A" w:rsidRPr="00165072" w:rsidRDefault="0068408A" w:rsidP="0068408A">
      <w:pPr>
        <w:jc w:val="center"/>
        <w:rPr>
          <w:color w:val="000000"/>
          <w:sz w:val="24"/>
          <w:szCs w:val="24"/>
          <w:lang w:val="lt-LT" w:eastAsia="lt-LT"/>
        </w:rPr>
      </w:pPr>
      <w:r w:rsidRPr="00165072">
        <w:rPr>
          <w:b/>
          <w:bCs/>
          <w:color w:val="000000"/>
          <w:sz w:val="24"/>
          <w:szCs w:val="24"/>
          <w:lang w:val="lt-LT" w:eastAsia="lt-LT"/>
        </w:rPr>
        <w:t>2019 METŲ VEIKLOS ATASKAITOS PATVIRTINIMO</w:t>
      </w:r>
    </w:p>
    <w:p w14:paraId="2629DD74" w14:textId="77777777" w:rsidR="0068408A" w:rsidRPr="00165072" w:rsidRDefault="0068408A" w:rsidP="0068408A">
      <w:pPr>
        <w:jc w:val="center"/>
        <w:rPr>
          <w:color w:val="000000"/>
          <w:sz w:val="24"/>
          <w:szCs w:val="24"/>
          <w:lang w:val="lt-LT" w:eastAsia="lt-LT"/>
        </w:rPr>
      </w:pPr>
      <w:r w:rsidRPr="00165072">
        <w:rPr>
          <w:color w:val="000000"/>
          <w:sz w:val="24"/>
          <w:szCs w:val="24"/>
          <w:lang w:val="lt-LT" w:eastAsia="lt-LT"/>
        </w:rPr>
        <w:t> </w:t>
      </w:r>
    </w:p>
    <w:p w14:paraId="2629DD75" w14:textId="77777777" w:rsidR="0068408A" w:rsidRPr="00165072" w:rsidRDefault="0068408A" w:rsidP="0068408A">
      <w:pPr>
        <w:jc w:val="center"/>
        <w:rPr>
          <w:color w:val="000000"/>
          <w:sz w:val="24"/>
          <w:szCs w:val="24"/>
          <w:lang w:val="lt-LT" w:eastAsia="lt-LT"/>
        </w:rPr>
      </w:pPr>
      <w:r w:rsidRPr="00165072">
        <w:rPr>
          <w:color w:val="000000"/>
          <w:sz w:val="24"/>
          <w:szCs w:val="24"/>
          <w:lang w:val="lt-LT" w:eastAsia="lt-LT"/>
        </w:rPr>
        <w:t xml:space="preserve">2020 m. gegužės </w:t>
      </w:r>
      <w:r w:rsidR="0027121D" w:rsidRPr="00165072">
        <w:rPr>
          <w:color w:val="000000"/>
          <w:sz w:val="24"/>
          <w:szCs w:val="24"/>
          <w:lang w:val="lt-LT" w:eastAsia="lt-LT"/>
        </w:rPr>
        <w:t xml:space="preserve">29 </w:t>
      </w:r>
      <w:r w:rsidRPr="00165072">
        <w:rPr>
          <w:color w:val="000000"/>
          <w:sz w:val="24"/>
          <w:szCs w:val="24"/>
          <w:lang w:val="lt-LT" w:eastAsia="lt-LT"/>
        </w:rPr>
        <w:t>d. Nr. TS-    </w:t>
      </w:r>
    </w:p>
    <w:p w14:paraId="2629DD76" w14:textId="77777777" w:rsidR="0068408A" w:rsidRPr="00165072" w:rsidRDefault="0068408A" w:rsidP="0068408A">
      <w:pPr>
        <w:jc w:val="center"/>
        <w:rPr>
          <w:color w:val="000000"/>
          <w:sz w:val="24"/>
          <w:szCs w:val="24"/>
          <w:lang w:val="lt-LT" w:eastAsia="lt-LT"/>
        </w:rPr>
      </w:pPr>
      <w:r w:rsidRPr="00165072">
        <w:rPr>
          <w:color w:val="000000"/>
          <w:sz w:val="24"/>
          <w:szCs w:val="24"/>
          <w:lang w:val="lt-LT" w:eastAsia="lt-LT"/>
        </w:rPr>
        <w:t xml:space="preserve">Rokiškis </w:t>
      </w:r>
    </w:p>
    <w:p w14:paraId="2629DD77" w14:textId="77777777" w:rsidR="0068408A" w:rsidRPr="00165072" w:rsidRDefault="0068408A" w:rsidP="0068408A">
      <w:pPr>
        <w:jc w:val="center"/>
        <w:rPr>
          <w:color w:val="000000"/>
          <w:sz w:val="24"/>
          <w:szCs w:val="24"/>
          <w:lang w:val="lt-LT" w:eastAsia="lt-LT"/>
        </w:rPr>
      </w:pPr>
      <w:r w:rsidRPr="00165072">
        <w:rPr>
          <w:color w:val="000000"/>
          <w:sz w:val="24"/>
          <w:szCs w:val="24"/>
          <w:lang w:val="lt-LT" w:eastAsia="lt-LT"/>
        </w:rPr>
        <w:t> </w:t>
      </w:r>
    </w:p>
    <w:p w14:paraId="2629DD78" w14:textId="77777777" w:rsidR="0068408A" w:rsidRPr="00A94DA1" w:rsidRDefault="0068408A" w:rsidP="0068408A">
      <w:pPr>
        <w:jc w:val="center"/>
        <w:rPr>
          <w:color w:val="000000"/>
          <w:sz w:val="24"/>
          <w:szCs w:val="24"/>
          <w:lang w:val="lt-LT" w:eastAsia="lt-LT"/>
        </w:rPr>
      </w:pPr>
      <w:r w:rsidRPr="00A94DA1">
        <w:rPr>
          <w:color w:val="000000"/>
          <w:sz w:val="24"/>
          <w:szCs w:val="24"/>
          <w:lang w:val="lt-LT" w:eastAsia="lt-LT"/>
        </w:rPr>
        <w:t> </w:t>
      </w:r>
    </w:p>
    <w:p w14:paraId="2629DD79" w14:textId="4660A5BC" w:rsidR="001E1E12" w:rsidRPr="00A94DA1" w:rsidRDefault="0068408A" w:rsidP="0068408A">
      <w:pPr>
        <w:jc w:val="both"/>
        <w:rPr>
          <w:color w:val="000000"/>
          <w:sz w:val="24"/>
          <w:szCs w:val="24"/>
          <w:lang w:val="lt-LT" w:eastAsia="lt-LT"/>
        </w:rPr>
      </w:pPr>
      <w:r w:rsidRPr="00A94DA1">
        <w:rPr>
          <w:color w:val="000000"/>
          <w:sz w:val="24"/>
          <w:szCs w:val="24"/>
          <w:lang w:val="lt-LT" w:eastAsia="lt-LT"/>
        </w:rPr>
        <w:tab/>
        <w:t>Vadovaudamasi</w:t>
      </w:r>
      <w:r w:rsidR="00064C9C">
        <w:rPr>
          <w:color w:val="000000"/>
          <w:sz w:val="24"/>
          <w:szCs w:val="24"/>
          <w:lang w:val="lt-LT" w:eastAsia="lt-LT"/>
        </w:rPr>
        <w:t xml:space="preserve"> Lietuvos Respublikos vietos savivaldos įstatymo 16 straipsnio  </w:t>
      </w:r>
      <w:r w:rsidR="000C2C84">
        <w:rPr>
          <w:color w:val="000000"/>
          <w:sz w:val="24"/>
          <w:szCs w:val="24"/>
          <w:lang w:val="lt-LT" w:eastAsia="lt-LT"/>
        </w:rPr>
        <w:t xml:space="preserve">4 dalimi, Rokiškio rajono savivaldybės tarybos veiklos reglamento, patvirtinto Rokiškio rajono savivaldybės tarybos 2019 m. kovo 19 d. sprendimu Nr. TS-43 „Dėl Rokiškio rajono savivaldybės tarybos veiklos reglamento patvirtinimo“ 145 punktu, </w:t>
      </w:r>
      <w:r w:rsidR="0036428A" w:rsidRPr="00A94DA1">
        <w:rPr>
          <w:color w:val="000000"/>
          <w:sz w:val="24"/>
          <w:szCs w:val="24"/>
          <w:lang w:val="lt-LT" w:eastAsia="lt-LT"/>
        </w:rPr>
        <w:t xml:space="preserve">Rokiškio </w:t>
      </w:r>
      <w:r w:rsidRPr="00A94DA1">
        <w:rPr>
          <w:color w:val="000000"/>
          <w:sz w:val="24"/>
          <w:szCs w:val="24"/>
          <w:lang w:val="lt-LT" w:eastAsia="lt-LT"/>
        </w:rPr>
        <w:t xml:space="preserve">rajono savivaldybės tarybos </w:t>
      </w:r>
      <w:r w:rsidR="0036428A" w:rsidRPr="00A94DA1">
        <w:rPr>
          <w:color w:val="000000"/>
          <w:sz w:val="24"/>
          <w:szCs w:val="24"/>
          <w:lang w:val="lt-LT" w:eastAsia="lt-LT"/>
        </w:rPr>
        <w:t>E</w:t>
      </w:r>
      <w:r w:rsidRPr="00A94DA1">
        <w:rPr>
          <w:color w:val="000000"/>
          <w:sz w:val="24"/>
          <w:szCs w:val="24"/>
          <w:lang w:val="lt-LT" w:eastAsia="lt-LT"/>
        </w:rPr>
        <w:t xml:space="preserve">tikos komisijos veiklos nuostatų, patvirtintų </w:t>
      </w:r>
      <w:r w:rsidR="0036428A" w:rsidRPr="00A94DA1">
        <w:rPr>
          <w:color w:val="000000"/>
          <w:sz w:val="24"/>
          <w:szCs w:val="24"/>
          <w:lang w:val="lt-LT" w:eastAsia="lt-LT"/>
        </w:rPr>
        <w:t xml:space="preserve">Rokiškio </w:t>
      </w:r>
      <w:r w:rsidRPr="00A94DA1">
        <w:rPr>
          <w:color w:val="000000"/>
          <w:sz w:val="24"/>
          <w:szCs w:val="24"/>
          <w:lang w:val="lt-LT" w:eastAsia="lt-LT"/>
        </w:rPr>
        <w:t xml:space="preserve">rajono savivaldybės tarybos 2019 m. </w:t>
      </w:r>
      <w:r w:rsidR="0036428A" w:rsidRPr="00A94DA1">
        <w:rPr>
          <w:color w:val="000000"/>
          <w:sz w:val="24"/>
          <w:szCs w:val="24"/>
          <w:lang w:val="lt-LT" w:eastAsia="lt-LT"/>
        </w:rPr>
        <w:t xml:space="preserve">gegužės 31 </w:t>
      </w:r>
      <w:r w:rsidRPr="00A94DA1">
        <w:rPr>
          <w:color w:val="000000"/>
          <w:sz w:val="24"/>
          <w:szCs w:val="24"/>
          <w:lang w:val="lt-LT" w:eastAsia="lt-LT"/>
        </w:rPr>
        <w:t>d. sprendimu Nr. T</w:t>
      </w:r>
      <w:r w:rsidR="0036428A" w:rsidRPr="00A94DA1">
        <w:rPr>
          <w:color w:val="000000"/>
          <w:sz w:val="24"/>
          <w:szCs w:val="24"/>
          <w:lang w:val="lt-LT" w:eastAsia="lt-LT"/>
        </w:rPr>
        <w:t>S</w:t>
      </w:r>
      <w:r w:rsidRPr="00A94DA1">
        <w:rPr>
          <w:color w:val="000000"/>
          <w:sz w:val="24"/>
          <w:szCs w:val="24"/>
          <w:lang w:val="lt-LT" w:eastAsia="lt-LT"/>
        </w:rPr>
        <w:t>-</w:t>
      </w:r>
      <w:r w:rsidR="0036428A" w:rsidRPr="00A94DA1">
        <w:rPr>
          <w:color w:val="000000"/>
          <w:sz w:val="24"/>
          <w:szCs w:val="24"/>
          <w:lang w:val="lt-LT" w:eastAsia="lt-LT"/>
        </w:rPr>
        <w:t xml:space="preserve">123 </w:t>
      </w:r>
      <w:r w:rsidRPr="00A94DA1">
        <w:rPr>
          <w:color w:val="000000"/>
          <w:sz w:val="24"/>
          <w:szCs w:val="24"/>
          <w:lang w:val="lt-LT" w:eastAsia="lt-LT"/>
        </w:rPr>
        <w:t xml:space="preserve">„Dėl </w:t>
      </w:r>
      <w:r w:rsidR="0036428A" w:rsidRPr="00A94DA1">
        <w:rPr>
          <w:color w:val="000000"/>
          <w:sz w:val="24"/>
          <w:szCs w:val="24"/>
          <w:lang w:val="lt-LT" w:eastAsia="lt-LT"/>
        </w:rPr>
        <w:t xml:space="preserve">Rokiškio </w:t>
      </w:r>
      <w:r w:rsidRPr="00A94DA1">
        <w:rPr>
          <w:color w:val="000000"/>
          <w:sz w:val="24"/>
          <w:szCs w:val="24"/>
          <w:lang w:val="lt-LT" w:eastAsia="lt-LT"/>
        </w:rPr>
        <w:t xml:space="preserve">rajono savivaldybės tarybos etikos komisijos sudarymo“, </w:t>
      </w:r>
      <w:r w:rsidR="001E1E12" w:rsidRPr="00A94DA1">
        <w:rPr>
          <w:color w:val="000000"/>
          <w:sz w:val="24"/>
          <w:szCs w:val="24"/>
          <w:lang w:val="lt-LT" w:eastAsia="lt-LT"/>
        </w:rPr>
        <w:t>4</w:t>
      </w:r>
      <w:r w:rsidRPr="00A94DA1">
        <w:rPr>
          <w:color w:val="000000"/>
          <w:sz w:val="24"/>
          <w:szCs w:val="24"/>
          <w:lang w:val="lt-LT" w:eastAsia="lt-LT"/>
        </w:rPr>
        <w:t xml:space="preserve"> punktu, </w:t>
      </w:r>
      <w:r w:rsidR="001E1E12" w:rsidRPr="00A94DA1">
        <w:rPr>
          <w:color w:val="000000"/>
          <w:sz w:val="24"/>
          <w:szCs w:val="24"/>
          <w:lang w:val="lt-LT" w:eastAsia="lt-LT"/>
        </w:rPr>
        <w:t xml:space="preserve">Rokiškio rajono savivaldybės </w:t>
      </w:r>
      <w:r w:rsidRPr="00A94DA1">
        <w:rPr>
          <w:color w:val="000000"/>
          <w:sz w:val="24"/>
          <w:szCs w:val="24"/>
          <w:lang w:val="lt-LT" w:eastAsia="lt-LT"/>
        </w:rPr>
        <w:t>taryba n u s p r e n d ž i a</w:t>
      </w:r>
      <w:r w:rsidR="001E1E12" w:rsidRPr="00A94DA1">
        <w:rPr>
          <w:color w:val="000000"/>
          <w:sz w:val="24"/>
          <w:szCs w:val="24"/>
          <w:lang w:val="lt-LT" w:eastAsia="lt-LT"/>
        </w:rPr>
        <w:t>:</w:t>
      </w:r>
    </w:p>
    <w:p w14:paraId="2629DD7A" w14:textId="77777777" w:rsidR="0068408A" w:rsidRPr="00A94DA1" w:rsidRDefault="001E1E12" w:rsidP="0068408A">
      <w:pPr>
        <w:jc w:val="both"/>
        <w:rPr>
          <w:color w:val="000000"/>
          <w:sz w:val="24"/>
          <w:szCs w:val="24"/>
          <w:lang w:val="lt-LT" w:eastAsia="lt-LT"/>
        </w:rPr>
      </w:pPr>
      <w:r w:rsidRPr="00A94DA1">
        <w:rPr>
          <w:color w:val="000000"/>
          <w:sz w:val="24"/>
          <w:szCs w:val="24"/>
          <w:lang w:val="lt-LT" w:eastAsia="lt-LT"/>
        </w:rPr>
        <w:tab/>
      </w:r>
      <w:r w:rsidR="0068408A" w:rsidRPr="00A94DA1">
        <w:rPr>
          <w:color w:val="000000"/>
          <w:sz w:val="24"/>
          <w:szCs w:val="24"/>
          <w:lang w:val="lt-LT" w:eastAsia="lt-LT"/>
        </w:rPr>
        <w:t xml:space="preserve">Patvirtinti </w:t>
      </w:r>
      <w:r w:rsidRPr="00A94DA1">
        <w:rPr>
          <w:color w:val="000000"/>
          <w:sz w:val="24"/>
          <w:szCs w:val="24"/>
          <w:lang w:val="lt-LT" w:eastAsia="lt-LT"/>
        </w:rPr>
        <w:t xml:space="preserve">Rokiškio </w:t>
      </w:r>
      <w:r w:rsidR="0068408A" w:rsidRPr="00A94DA1">
        <w:rPr>
          <w:color w:val="000000"/>
          <w:sz w:val="24"/>
          <w:szCs w:val="24"/>
          <w:lang w:val="lt-LT" w:eastAsia="lt-LT"/>
        </w:rPr>
        <w:t xml:space="preserve">rajono savivaldybės tarybos </w:t>
      </w:r>
      <w:r w:rsidRPr="00A94DA1">
        <w:rPr>
          <w:color w:val="000000"/>
          <w:sz w:val="24"/>
          <w:szCs w:val="24"/>
          <w:lang w:val="lt-LT" w:eastAsia="lt-LT"/>
        </w:rPr>
        <w:t>E</w:t>
      </w:r>
      <w:r w:rsidR="0068408A" w:rsidRPr="00A94DA1">
        <w:rPr>
          <w:color w:val="000000"/>
          <w:sz w:val="24"/>
          <w:szCs w:val="24"/>
          <w:lang w:val="lt-LT" w:eastAsia="lt-LT"/>
        </w:rPr>
        <w:t>tikos komisijos 2019 metų veiklos ataskaitą (pridedama).</w:t>
      </w:r>
    </w:p>
    <w:p w14:paraId="2629DD7B" w14:textId="77777777" w:rsidR="0040250B" w:rsidRPr="00805B08" w:rsidRDefault="0068408A" w:rsidP="0040250B">
      <w:pPr>
        <w:pStyle w:val="Default"/>
        <w:jc w:val="both"/>
      </w:pPr>
      <w:r w:rsidRPr="00A94DA1">
        <w:t> </w:t>
      </w:r>
      <w:r w:rsidR="0040250B">
        <w:tab/>
      </w:r>
      <w:r w:rsidR="0040250B" w:rsidRPr="00805B08">
        <w:t>Sprendimas per vieną mėnesį gali būti skundžiamas Regionų apygardos administraciniam teismui, skundą (prašymą) paduodant bet kuriuose šio teismo rūmuose, Lietuvos Respublikos administracinių bylų teisenos įstatymo nustatyta tvarka.</w:t>
      </w:r>
    </w:p>
    <w:p w14:paraId="2629DD7C" w14:textId="77777777" w:rsidR="0040250B" w:rsidRPr="00805B08" w:rsidRDefault="0040250B" w:rsidP="0040250B">
      <w:pPr>
        <w:ind w:firstLine="720"/>
        <w:jc w:val="both"/>
        <w:rPr>
          <w:sz w:val="24"/>
          <w:szCs w:val="24"/>
          <w:lang w:val="lt-LT"/>
        </w:rPr>
      </w:pPr>
    </w:p>
    <w:p w14:paraId="2629DD7D" w14:textId="77777777" w:rsidR="0040250B" w:rsidRPr="00805B08" w:rsidRDefault="0040250B" w:rsidP="0040250B">
      <w:pPr>
        <w:ind w:right="197"/>
        <w:rPr>
          <w:sz w:val="24"/>
          <w:szCs w:val="24"/>
          <w:lang w:val="lt-LT"/>
        </w:rPr>
      </w:pPr>
    </w:p>
    <w:p w14:paraId="2629DD7E" w14:textId="77777777" w:rsidR="0068408A" w:rsidRPr="00A94DA1" w:rsidRDefault="0068408A" w:rsidP="0068408A">
      <w:pPr>
        <w:jc w:val="both"/>
        <w:rPr>
          <w:color w:val="000000"/>
          <w:sz w:val="24"/>
          <w:szCs w:val="24"/>
          <w:lang w:val="lt-LT" w:eastAsia="lt-LT"/>
        </w:rPr>
      </w:pPr>
    </w:p>
    <w:p w14:paraId="2629DD7F" w14:textId="77777777" w:rsidR="0068408A" w:rsidRPr="00A94DA1" w:rsidRDefault="0068408A" w:rsidP="0068408A">
      <w:pPr>
        <w:jc w:val="both"/>
        <w:rPr>
          <w:color w:val="000000"/>
          <w:sz w:val="24"/>
          <w:szCs w:val="24"/>
          <w:lang w:val="lt-LT" w:eastAsia="lt-LT"/>
        </w:rPr>
      </w:pPr>
      <w:r w:rsidRPr="00A94DA1">
        <w:rPr>
          <w:color w:val="000000"/>
          <w:sz w:val="24"/>
          <w:szCs w:val="24"/>
          <w:lang w:val="lt-LT" w:eastAsia="lt-LT"/>
        </w:rPr>
        <w:t> </w:t>
      </w:r>
    </w:p>
    <w:p w14:paraId="2629DD80"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r w:rsidR="006127FD">
        <w:rPr>
          <w:color w:val="000000"/>
          <w:sz w:val="24"/>
          <w:szCs w:val="24"/>
          <w:lang w:val="lt-LT" w:eastAsia="lt-LT"/>
        </w:rPr>
        <w:t>Savivaldybės meras</w:t>
      </w:r>
      <w:r w:rsidR="006127FD">
        <w:rPr>
          <w:color w:val="000000"/>
          <w:sz w:val="24"/>
          <w:szCs w:val="24"/>
          <w:lang w:val="lt-LT" w:eastAsia="lt-LT"/>
        </w:rPr>
        <w:tab/>
      </w:r>
      <w:r w:rsidR="006127FD">
        <w:rPr>
          <w:color w:val="000000"/>
          <w:sz w:val="24"/>
          <w:szCs w:val="24"/>
          <w:lang w:val="lt-LT" w:eastAsia="lt-LT"/>
        </w:rPr>
        <w:tab/>
      </w:r>
      <w:r w:rsidR="006127FD">
        <w:rPr>
          <w:color w:val="000000"/>
          <w:sz w:val="24"/>
          <w:szCs w:val="24"/>
          <w:lang w:val="lt-LT" w:eastAsia="lt-LT"/>
        </w:rPr>
        <w:tab/>
      </w:r>
      <w:r w:rsidR="006127FD">
        <w:rPr>
          <w:color w:val="000000"/>
          <w:sz w:val="24"/>
          <w:szCs w:val="24"/>
          <w:lang w:val="lt-LT" w:eastAsia="lt-LT"/>
        </w:rPr>
        <w:tab/>
        <w:t>Ramūnas Godeliauskas</w:t>
      </w:r>
    </w:p>
    <w:p w14:paraId="2629DD81" w14:textId="77777777" w:rsidR="0068408A" w:rsidRPr="00A94DA1" w:rsidRDefault="0068408A" w:rsidP="0068408A">
      <w:pPr>
        <w:jc w:val="center"/>
        <w:rPr>
          <w:color w:val="000000"/>
          <w:sz w:val="24"/>
          <w:szCs w:val="24"/>
          <w:lang w:val="lt-LT" w:eastAsia="lt-LT"/>
        </w:rPr>
      </w:pPr>
      <w:r w:rsidRPr="00A94DA1">
        <w:rPr>
          <w:color w:val="000000"/>
          <w:sz w:val="24"/>
          <w:szCs w:val="24"/>
          <w:lang w:val="lt-LT" w:eastAsia="lt-LT"/>
        </w:rPr>
        <w:t> </w:t>
      </w:r>
    </w:p>
    <w:p w14:paraId="2629DD82" w14:textId="77777777" w:rsidR="0068408A" w:rsidRPr="00A94DA1" w:rsidRDefault="0068408A" w:rsidP="0068408A">
      <w:pPr>
        <w:jc w:val="center"/>
        <w:rPr>
          <w:color w:val="000000"/>
          <w:sz w:val="24"/>
          <w:szCs w:val="24"/>
          <w:lang w:val="lt-LT" w:eastAsia="lt-LT"/>
        </w:rPr>
      </w:pPr>
      <w:r w:rsidRPr="00A94DA1">
        <w:rPr>
          <w:color w:val="000000"/>
          <w:sz w:val="24"/>
          <w:szCs w:val="24"/>
          <w:lang w:val="lt-LT" w:eastAsia="lt-LT"/>
        </w:rPr>
        <w:t> </w:t>
      </w:r>
    </w:p>
    <w:p w14:paraId="2629DD83" w14:textId="77777777" w:rsidR="0068408A" w:rsidRPr="00A94DA1" w:rsidRDefault="0068408A" w:rsidP="0068408A">
      <w:pPr>
        <w:jc w:val="center"/>
        <w:rPr>
          <w:color w:val="000000"/>
          <w:sz w:val="24"/>
          <w:szCs w:val="24"/>
          <w:lang w:val="lt-LT" w:eastAsia="lt-LT"/>
        </w:rPr>
      </w:pPr>
      <w:r w:rsidRPr="00A94DA1">
        <w:rPr>
          <w:color w:val="000000"/>
          <w:sz w:val="24"/>
          <w:szCs w:val="24"/>
          <w:lang w:val="lt-LT" w:eastAsia="lt-LT"/>
        </w:rPr>
        <w:t> </w:t>
      </w:r>
    </w:p>
    <w:p w14:paraId="2629DD84" w14:textId="77777777" w:rsidR="0068408A" w:rsidRPr="00A94DA1" w:rsidRDefault="0068408A" w:rsidP="0068408A">
      <w:pPr>
        <w:jc w:val="center"/>
        <w:rPr>
          <w:color w:val="000000"/>
          <w:sz w:val="24"/>
          <w:szCs w:val="24"/>
          <w:lang w:val="lt-LT" w:eastAsia="lt-LT"/>
        </w:rPr>
      </w:pPr>
      <w:r w:rsidRPr="00A94DA1">
        <w:rPr>
          <w:color w:val="000000"/>
          <w:sz w:val="24"/>
          <w:szCs w:val="24"/>
          <w:lang w:val="lt-LT" w:eastAsia="lt-LT"/>
        </w:rPr>
        <w:t> </w:t>
      </w:r>
    </w:p>
    <w:p w14:paraId="2629DD85" w14:textId="77777777" w:rsidR="0068408A" w:rsidRPr="00A94DA1" w:rsidRDefault="0068408A" w:rsidP="0068408A">
      <w:pPr>
        <w:jc w:val="center"/>
        <w:rPr>
          <w:color w:val="000000"/>
          <w:sz w:val="24"/>
          <w:szCs w:val="24"/>
          <w:lang w:val="lt-LT" w:eastAsia="lt-LT"/>
        </w:rPr>
      </w:pPr>
      <w:r w:rsidRPr="00A94DA1">
        <w:rPr>
          <w:color w:val="000000"/>
          <w:sz w:val="24"/>
          <w:szCs w:val="24"/>
          <w:lang w:val="lt-LT" w:eastAsia="lt-LT"/>
        </w:rPr>
        <w:t> </w:t>
      </w:r>
    </w:p>
    <w:p w14:paraId="2629DD86" w14:textId="77777777" w:rsidR="0068408A" w:rsidRPr="00A94DA1" w:rsidRDefault="0068408A" w:rsidP="0068408A">
      <w:pPr>
        <w:jc w:val="center"/>
        <w:rPr>
          <w:color w:val="000000"/>
          <w:sz w:val="24"/>
          <w:szCs w:val="24"/>
          <w:lang w:val="lt-LT" w:eastAsia="lt-LT"/>
        </w:rPr>
      </w:pPr>
      <w:r w:rsidRPr="00A94DA1">
        <w:rPr>
          <w:color w:val="000000"/>
          <w:sz w:val="24"/>
          <w:szCs w:val="24"/>
          <w:lang w:val="lt-LT" w:eastAsia="lt-LT"/>
        </w:rPr>
        <w:t> </w:t>
      </w:r>
    </w:p>
    <w:p w14:paraId="2629DD87" w14:textId="77777777" w:rsidR="0068408A" w:rsidRPr="00A94DA1" w:rsidRDefault="0068408A" w:rsidP="0068408A">
      <w:pPr>
        <w:jc w:val="center"/>
        <w:rPr>
          <w:color w:val="000000"/>
          <w:sz w:val="24"/>
          <w:szCs w:val="24"/>
          <w:lang w:val="lt-LT" w:eastAsia="lt-LT"/>
        </w:rPr>
      </w:pPr>
      <w:r w:rsidRPr="00A94DA1">
        <w:rPr>
          <w:color w:val="000000"/>
          <w:sz w:val="24"/>
          <w:szCs w:val="24"/>
          <w:lang w:val="lt-LT" w:eastAsia="lt-LT"/>
        </w:rPr>
        <w:t> </w:t>
      </w:r>
    </w:p>
    <w:p w14:paraId="2629DD88"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D89"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D8A"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D8B"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D8C"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0FECE1C" w14:textId="77777777" w:rsidR="00F15EC8" w:rsidRDefault="00F15EC8" w:rsidP="0068408A">
      <w:pPr>
        <w:rPr>
          <w:color w:val="000000"/>
          <w:sz w:val="24"/>
          <w:szCs w:val="24"/>
          <w:lang w:val="lt-LT" w:eastAsia="lt-LT"/>
        </w:rPr>
      </w:pPr>
    </w:p>
    <w:p w14:paraId="6A35DCFD" w14:textId="77777777" w:rsidR="00F15EC8" w:rsidRDefault="00F15EC8" w:rsidP="0068408A">
      <w:pPr>
        <w:rPr>
          <w:color w:val="000000"/>
          <w:sz w:val="24"/>
          <w:szCs w:val="24"/>
          <w:lang w:val="lt-LT" w:eastAsia="lt-LT"/>
        </w:rPr>
      </w:pPr>
    </w:p>
    <w:p w14:paraId="2629DD8D"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D8E"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D8F"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D90"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D91" w14:textId="77777777" w:rsidR="0068408A" w:rsidRDefault="0068408A" w:rsidP="0068408A">
      <w:pPr>
        <w:rPr>
          <w:color w:val="000000"/>
          <w:sz w:val="24"/>
          <w:szCs w:val="24"/>
          <w:lang w:val="lt-LT" w:eastAsia="lt-LT"/>
        </w:rPr>
      </w:pPr>
      <w:r w:rsidRPr="00A94DA1">
        <w:rPr>
          <w:color w:val="000000"/>
          <w:sz w:val="24"/>
          <w:szCs w:val="24"/>
          <w:lang w:val="lt-LT" w:eastAsia="lt-LT"/>
        </w:rPr>
        <w:t>  </w:t>
      </w:r>
    </w:p>
    <w:p w14:paraId="2629DD93" w14:textId="77777777" w:rsidR="0068408A" w:rsidRPr="00A94DA1" w:rsidRDefault="001E1E12" w:rsidP="0068408A">
      <w:pPr>
        <w:rPr>
          <w:color w:val="000000"/>
          <w:sz w:val="24"/>
          <w:szCs w:val="24"/>
          <w:lang w:val="lt-LT" w:eastAsia="lt-LT"/>
        </w:rPr>
      </w:pPr>
      <w:r w:rsidRPr="00A94DA1">
        <w:rPr>
          <w:color w:val="000000"/>
          <w:sz w:val="24"/>
          <w:szCs w:val="24"/>
          <w:lang w:val="lt-LT" w:eastAsia="lt-LT"/>
        </w:rPr>
        <w:t>Antanas Vagonis</w:t>
      </w:r>
    </w:p>
    <w:p w14:paraId="2629DD94" w14:textId="114D0014" w:rsidR="0068408A" w:rsidRPr="00A94DA1" w:rsidRDefault="0068408A" w:rsidP="00F15EC8">
      <w:pPr>
        <w:ind w:firstLine="4820"/>
        <w:rPr>
          <w:color w:val="000000"/>
          <w:sz w:val="24"/>
          <w:szCs w:val="24"/>
          <w:lang w:val="lt-LT" w:eastAsia="lt-LT"/>
        </w:rPr>
      </w:pPr>
      <w:r w:rsidRPr="00A94DA1">
        <w:rPr>
          <w:color w:val="000000"/>
          <w:sz w:val="24"/>
          <w:szCs w:val="24"/>
          <w:lang w:val="lt-LT" w:eastAsia="lt-LT"/>
        </w:rPr>
        <w:lastRenderedPageBreak/>
        <w:t>PATVIRTINTA</w:t>
      </w:r>
    </w:p>
    <w:p w14:paraId="2629DD95" w14:textId="5208AA6C" w:rsidR="0068408A" w:rsidRPr="00A94DA1" w:rsidRDefault="001E1E12" w:rsidP="00F15EC8">
      <w:pPr>
        <w:ind w:right="-1260" w:firstLine="4820"/>
        <w:rPr>
          <w:color w:val="000000"/>
          <w:sz w:val="24"/>
          <w:szCs w:val="24"/>
          <w:lang w:val="lt-LT" w:eastAsia="lt-LT"/>
        </w:rPr>
      </w:pPr>
      <w:r w:rsidRPr="00A94DA1">
        <w:rPr>
          <w:color w:val="000000"/>
          <w:sz w:val="24"/>
          <w:szCs w:val="24"/>
          <w:lang w:val="lt-LT" w:eastAsia="lt-LT"/>
        </w:rPr>
        <w:t>Rokiškio</w:t>
      </w:r>
      <w:r w:rsidR="0068408A" w:rsidRPr="00A94DA1">
        <w:rPr>
          <w:color w:val="000000"/>
          <w:sz w:val="24"/>
          <w:szCs w:val="24"/>
          <w:lang w:val="lt-LT" w:eastAsia="lt-LT"/>
        </w:rPr>
        <w:t xml:space="preserve"> rajono savivaldybės tarybos</w:t>
      </w:r>
    </w:p>
    <w:p w14:paraId="2629DD96" w14:textId="405B4BEF" w:rsidR="0068408A" w:rsidRPr="00A94DA1" w:rsidRDefault="0068408A" w:rsidP="00F15EC8">
      <w:pPr>
        <w:ind w:right="-1440" w:firstLine="4820"/>
        <w:rPr>
          <w:color w:val="000000"/>
          <w:sz w:val="24"/>
          <w:szCs w:val="24"/>
          <w:lang w:val="lt-LT" w:eastAsia="lt-LT"/>
        </w:rPr>
      </w:pPr>
      <w:r w:rsidRPr="00A94DA1">
        <w:rPr>
          <w:color w:val="000000"/>
          <w:sz w:val="24"/>
          <w:szCs w:val="24"/>
          <w:lang w:val="lt-LT" w:eastAsia="lt-LT"/>
        </w:rPr>
        <w:t xml:space="preserve">2020 m. </w:t>
      </w:r>
      <w:r w:rsidR="001E1E12" w:rsidRPr="00A94DA1">
        <w:rPr>
          <w:color w:val="000000"/>
          <w:sz w:val="24"/>
          <w:szCs w:val="24"/>
          <w:lang w:val="lt-LT" w:eastAsia="lt-LT"/>
        </w:rPr>
        <w:t xml:space="preserve">gegužės </w:t>
      </w:r>
      <w:r w:rsidR="00F15EC8">
        <w:rPr>
          <w:color w:val="000000"/>
          <w:sz w:val="24"/>
          <w:szCs w:val="24"/>
          <w:lang w:val="lt-LT" w:eastAsia="lt-LT"/>
        </w:rPr>
        <w:t>29</w:t>
      </w:r>
      <w:r w:rsidRPr="00A94DA1">
        <w:rPr>
          <w:color w:val="000000"/>
          <w:sz w:val="24"/>
          <w:szCs w:val="24"/>
          <w:lang w:val="lt-LT" w:eastAsia="lt-LT"/>
        </w:rPr>
        <w:t xml:space="preserve"> d. sprendimu Nr. T</w:t>
      </w:r>
      <w:r w:rsidR="001E1E12" w:rsidRPr="00A94DA1">
        <w:rPr>
          <w:color w:val="000000"/>
          <w:sz w:val="24"/>
          <w:szCs w:val="24"/>
          <w:lang w:val="lt-LT" w:eastAsia="lt-LT"/>
        </w:rPr>
        <w:t>S</w:t>
      </w:r>
      <w:r w:rsidRPr="00A94DA1">
        <w:rPr>
          <w:color w:val="000000"/>
          <w:sz w:val="24"/>
          <w:szCs w:val="24"/>
          <w:lang w:val="lt-LT" w:eastAsia="lt-LT"/>
        </w:rPr>
        <w:t>-</w:t>
      </w:r>
    </w:p>
    <w:p w14:paraId="2629DD97" w14:textId="77777777" w:rsidR="0068408A" w:rsidRPr="00A94DA1" w:rsidRDefault="0068408A" w:rsidP="0068408A">
      <w:pPr>
        <w:ind w:left="40"/>
        <w:rPr>
          <w:color w:val="000000"/>
          <w:sz w:val="24"/>
          <w:szCs w:val="24"/>
          <w:lang w:val="lt-LT" w:eastAsia="lt-LT"/>
        </w:rPr>
      </w:pPr>
      <w:r w:rsidRPr="00A94DA1">
        <w:rPr>
          <w:color w:val="000000"/>
          <w:sz w:val="24"/>
          <w:szCs w:val="24"/>
          <w:lang w:val="lt-LT" w:eastAsia="lt-LT"/>
        </w:rPr>
        <w:t> </w:t>
      </w:r>
    </w:p>
    <w:p w14:paraId="2629DD98" w14:textId="77777777" w:rsidR="0068408A" w:rsidRPr="00A94DA1" w:rsidRDefault="001E1E12" w:rsidP="0068408A">
      <w:pPr>
        <w:jc w:val="center"/>
        <w:rPr>
          <w:color w:val="000000"/>
          <w:sz w:val="24"/>
          <w:szCs w:val="24"/>
          <w:lang w:val="lt-LT" w:eastAsia="lt-LT"/>
        </w:rPr>
      </w:pPr>
      <w:r w:rsidRPr="00A94DA1">
        <w:rPr>
          <w:b/>
          <w:bCs/>
          <w:color w:val="000000"/>
          <w:sz w:val="24"/>
          <w:szCs w:val="24"/>
          <w:lang w:val="lt-LT" w:eastAsia="lt-LT"/>
        </w:rPr>
        <w:t>ROKIŠKIO</w:t>
      </w:r>
      <w:r w:rsidR="0068408A" w:rsidRPr="00A94DA1">
        <w:rPr>
          <w:b/>
          <w:bCs/>
          <w:color w:val="000000"/>
          <w:sz w:val="24"/>
          <w:szCs w:val="24"/>
          <w:lang w:val="lt-LT" w:eastAsia="lt-LT"/>
        </w:rPr>
        <w:t xml:space="preserve"> RAJONO SAVIVALDYBĖS TARYBOS ETIKOS KOMISIJOS</w:t>
      </w:r>
    </w:p>
    <w:p w14:paraId="2629DD99" w14:textId="77777777" w:rsidR="0068408A" w:rsidRPr="00A94DA1" w:rsidRDefault="0068408A" w:rsidP="0068408A">
      <w:pPr>
        <w:jc w:val="center"/>
        <w:rPr>
          <w:color w:val="000000"/>
          <w:sz w:val="24"/>
          <w:szCs w:val="24"/>
          <w:lang w:val="lt-LT" w:eastAsia="lt-LT"/>
        </w:rPr>
      </w:pPr>
      <w:r w:rsidRPr="00A94DA1">
        <w:rPr>
          <w:b/>
          <w:bCs/>
          <w:color w:val="000000"/>
          <w:sz w:val="24"/>
          <w:szCs w:val="24"/>
          <w:lang w:val="lt-LT" w:eastAsia="lt-LT"/>
        </w:rPr>
        <w:t>2019 METŲ VEIKLOS ATASKAITA</w:t>
      </w:r>
    </w:p>
    <w:p w14:paraId="2629DD9A" w14:textId="77777777" w:rsidR="0068408A" w:rsidRPr="00A94DA1" w:rsidRDefault="0068408A" w:rsidP="0068408A">
      <w:pPr>
        <w:jc w:val="both"/>
        <w:rPr>
          <w:color w:val="000000"/>
          <w:sz w:val="24"/>
          <w:szCs w:val="24"/>
          <w:lang w:val="lt-LT" w:eastAsia="lt-LT"/>
        </w:rPr>
      </w:pPr>
      <w:r w:rsidRPr="00A94DA1">
        <w:rPr>
          <w:color w:val="000000"/>
          <w:sz w:val="24"/>
          <w:szCs w:val="24"/>
          <w:lang w:val="lt-LT" w:eastAsia="lt-LT"/>
        </w:rPr>
        <w:t> </w:t>
      </w:r>
    </w:p>
    <w:p w14:paraId="2629DD9B" w14:textId="77777777" w:rsidR="0068408A" w:rsidRPr="00A94DA1" w:rsidRDefault="00D66CD9" w:rsidP="0068408A">
      <w:pPr>
        <w:ind w:firstLine="700"/>
        <w:jc w:val="both"/>
        <w:rPr>
          <w:color w:val="000000"/>
          <w:sz w:val="24"/>
          <w:szCs w:val="24"/>
          <w:lang w:val="lt-LT" w:eastAsia="lt-LT"/>
        </w:rPr>
      </w:pPr>
      <w:r w:rsidRPr="00A94DA1">
        <w:rPr>
          <w:color w:val="000000"/>
          <w:sz w:val="24"/>
          <w:szCs w:val="24"/>
          <w:lang w:val="lt-LT" w:eastAsia="lt-LT"/>
        </w:rPr>
        <w:tab/>
      </w:r>
      <w:r w:rsidR="001E1E12" w:rsidRPr="00A94DA1">
        <w:rPr>
          <w:color w:val="000000"/>
          <w:sz w:val="24"/>
          <w:szCs w:val="24"/>
          <w:lang w:val="lt-LT" w:eastAsia="lt-LT"/>
        </w:rPr>
        <w:t xml:space="preserve">Rokiškio </w:t>
      </w:r>
      <w:r w:rsidR="0068408A" w:rsidRPr="00A94DA1">
        <w:rPr>
          <w:color w:val="000000"/>
          <w:sz w:val="24"/>
          <w:szCs w:val="24"/>
          <w:lang w:val="lt-LT" w:eastAsia="lt-LT"/>
        </w:rPr>
        <w:t xml:space="preserve">rajono savivaldybės tarybos </w:t>
      </w:r>
      <w:r w:rsidR="00F91C02" w:rsidRPr="00A94DA1">
        <w:rPr>
          <w:color w:val="000000"/>
          <w:sz w:val="24"/>
          <w:szCs w:val="24"/>
          <w:lang w:val="lt-LT" w:eastAsia="lt-LT"/>
        </w:rPr>
        <w:t>E</w:t>
      </w:r>
      <w:r w:rsidR="0068408A" w:rsidRPr="00A94DA1">
        <w:rPr>
          <w:color w:val="000000"/>
          <w:sz w:val="24"/>
          <w:szCs w:val="24"/>
          <w:lang w:val="lt-LT" w:eastAsia="lt-LT"/>
        </w:rPr>
        <w:t>tikos komisijos (toliau – Komisijos) paskirtis – įgyvendinti konstitucinį valdžios įstaigų tarnavimo žmonėms principą, plėtoti demokratinį valdymą, didinti visuomenės pasitikėjimą savivaldybių institucijomis, skatinti valstybės politikų ir kandidatų į valstybės politikus atsakomybę už savo veiklą ir atskaitomybę visuomenei.</w:t>
      </w:r>
    </w:p>
    <w:p w14:paraId="2629DD9C" w14:textId="77777777" w:rsidR="0068408A" w:rsidRPr="00A94DA1" w:rsidRDefault="00D66CD9" w:rsidP="0068408A">
      <w:pPr>
        <w:ind w:firstLine="700"/>
        <w:jc w:val="both"/>
        <w:rPr>
          <w:color w:val="000000"/>
          <w:sz w:val="24"/>
          <w:szCs w:val="24"/>
          <w:lang w:val="lt-LT" w:eastAsia="lt-LT"/>
        </w:rPr>
      </w:pPr>
      <w:r w:rsidRPr="00A94DA1">
        <w:rPr>
          <w:color w:val="000000"/>
          <w:sz w:val="24"/>
          <w:szCs w:val="24"/>
          <w:lang w:val="lt-LT" w:eastAsia="lt-LT"/>
        </w:rPr>
        <w:tab/>
      </w:r>
      <w:r w:rsidR="0068408A" w:rsidRPr="00A94DA1">
        <w:rPr>
          <w:color w:val="000000"/>
          <w:sz w:val="24"/>
          <w:szCs w:val="24"/>
          <w:lang w:val="lt-LT" w:eastAsia="lt-LT"/>
        </w:rPr>
        <w:t xml:space="preserve">Ataskaitiniu laikotarpiu veikė dviejų </w:t>
      </w:r>
      <w:r w:rsidR="001E1E12" w:rsidRPr="00A94DA1">
        <w:rPr>
          <w:color w:val="000000"/>
          <w:sz w:val="24"/>
          <w:szCs w:val="24"/>
          <w:lang w:val="lt-LT" w:eastAsia="lt-LT"/>
        </w:rPr>
        <w:t>s</w:t>
      </w:r>
      <w:r w:rsidR="0068408A" w:rsidRPr="00A94DA1">
        <w:rPr>
          <w:color w:val="000000"/>
          <w:sz w:val="24"/>
          <w:szCs w:val="24"/>
          <w:lang w:val="lt-LT" w:eastAsia="lt-LT"/>
        </w:rPr>
        <w:t>avivaldybės tarybos kadencijų Komisijos</w:t>
      </w:r>
      <w:r w:rsidR="001E1E12" w:rsidRPr="00A94DA1">
        <w:rPr>
          <w:color w:val="000000"/>
          <w:sz w:val="24"/>
          <w:szCs w:val="24"/>
          <w:lang w:val="lt-LT" w:eastAsia="lt-LT"/>
        </w:rPr>
        <w:t xml:space="preserve">. </w:t>
      </w:r>
      <w:r w:rsidR="0068408A" w:rsidRPr="00A94DA1">
        <w:rPr>
          <w:color w:val="000000"/>
          <w:sz w:val="24"/>
          <w:szCs w:val="24"/>
          <w:lang w:val="lt-LT" w:eastAsia="lt-LT"/>
        </w:rPr>
        <w:t xml:space="preserve">2019–2023 metų kadencijai sudaryta Komisija iš </w:t>
      </w:r>
      <w:r w:rsidR="001E1E12" w:rsidRPr="00A94DA1">
        <w:rPr>
          <w:color w:val="000000"/>
          <w:sz w:val="24"/>
          <w:szCs w:val="24"/>
          <w:lang w:val="lt-LT" w:eastAsia="lt-LT"/>
        </w:rPr>
        <w:t>13</w:t>
      </w:r>
      <w:r w:rsidR="0068408A" w:rsidRPr="00A94DA1">
        <w:rPr>
          <w:color w:val="000000"/>
          <w:sz w:val="24"/>
          <w:szCs w:val="24"/>
          <w:lang w:val="lt-LT" w:eastAsia="lt-LT"/>
        </w:rPr>
        <w:t xml:space="preserve"> asmenų: 8 </w:t>
      </w:r>
      <w:r w:rsidR="00C04272" w:rsidRPr="00A94DA1">
        <w:rPr>
          <w:color w:val="000000"/>
          <w:sz w:val="24"/>
          <w:szCs w:val="24"/>
          <w:lang w:val="lt-LT" w:eastAsia="lt-LT"/>
        </w:rPr>
        <w:t>s</w:t>
      </w:r>
      <w:r w:rsidR="0068408A" w:rsidRPr="00A94DA1">
        <w:rPr>
          <w:color w:val="000000"/>
          <w:sz w:val="24"/>
          <w:szCs w:val="24"/>
          <w:lang w:val="lt-LT" w:eastAsia="lt-LT"/>
        </w:rPr>
        <w:t xml:space="preserve">avivaldybės tarybos narių ir </w:t>
      </w:r>
      <w:r w:rsidR="00C04272" w:rsidRPr="00A94DA1">
        <w:rPr>
          <w:color w:val="000000"/>
          <w:sz w:val="24"/>
          <w:szCs w:val="24"/>
          <w:lang w:val="lt-LT" w:eastAsia="lt-LT"/>
        </w:rPr>
        <w:t>5</w:t>
      </w:r>
      <w:r w:rsidR="0068408A" w:rsidRPr="00A94DA1">
        <w:rPr>
          <w:color w:val="000000"/>
          <w:sz w:val="24"/>
          <w:szCs w:val="24"/>
          <w:lang w:val="lt-LT" w:eastAsia="lt-LT"/>
        </w:rPr>
        <w:t xml:space="preserve"> </w:t>
      </w:r>
      <w:r w:rsidR="00C04272" w:rsidRPr="00A94DA1">
        <w:rPr>
          <w:color w:val="000000"/>
          <w:sz w:val="24"/>
          <w:szCs w:val="24"/>
          <w:lang w:val="lt-LT" w:eastAsia="lt-LT"/>
        </w:rPr>
        <w:t>s</w:t>
      </w:r>
      <w:r w:rsidR="0068408A" w:rsidRPr="00A94DA1">
        <w:rPr>
          <w:color w:val="000000"/>
          <w:sz w:val="24"/>
          <w:szCs w:val="24"/>
          <w:lang w:val="lt-LT" w:eastAsia="lt-LT"/>
        </w:rPr>
        <w:t xml:space="preserve">avivaldybės seniūnaitijų seniūnaičių. Komisijos pirmininkas – </w:t>
      </w:r>
      <w:r w:rsidR="00C04272" w:rsidRPr="00A94DA1">
        <w:rPr>
          <w:color w:val="000000"/>
          <w:sz w:val="24"/>
          <w:szCs w:val="24"/>
          <w:lang w:val="lt-LT" w:eastAsia="lt-LT"/>
        </w:rPr>
        <w:t>Antanas Vagonis</w:t>
      </w:r>
      <w:r w:rsidR="0068408A" w:rsidRPr="00A94DA1">
        <w:rPr>
          <w:color w:val="000000"/>
          <w:sz w:val="24"/>
          <w:szCs w:val="24"/>
          <w:lang w:val="lt-LT" w:eastAsia="lt-LT"/>
        </w:rPr>
        <w:t xml:space="preserve">, </w:t>
      </w:r>
      <w:r w:rsidR="00F91C02" w:rsidRPr="00A94DA1">
        <w:rPr>
          <w:color w:val="000000"/>
          <w:sz w:val="24"/>
          <w:szCs w:val="24"/>
          <w:lang w:val="lt-LT" w:eastAsia="lt-LT"/>
        </w:rPr>
        <w:t xml:space="preserve">nariai: </w:t>
      </w:r>
      <w:r w:rsidR="0068408A" w:rsidRPr="00A94DA1">
        <w:rPr>
          <w:color w:val="000000"/>
          <w:sz w:val="24"/>
          <w:szCs w:val="24"/>
          <w:lang w:val="lt-LT" w:eastAsia="lt-LT"/>
        </w:rPr>
        <w:t xml:space="preserve"> </w:t>
      </w:r>
      <w:r w:rsidR="00F91C02" w:rsidRPr="00A94DA1">
        <w:rPr>
          <w:sz w:val="24"/>
          <w:szCs w:val="24"/>
          <w:lang w:val="lt-LT"/>
        </w:rPr>
        <w:t xml:space="preserve">Robertas Baltrūnas – savivaldybės tarybos narys (partija „Tvarka ir teisingumas“); Daiva </w:t>
      </w:r>
      <w:proofErr w:type="spellStart"/>
      <w:r w:rsidR="00F91C02" w:rsidRPr="00A94DA1">
        <w:rPr>
          <w:sz w:val="24"/>
          <w:szCs w:val="24"/>
          <w:lang w:val="lt-LT"/>
        </w:rPr>
        <w:t>Bliūdžiuvienė</w:t>
      </w:r>
      <w:proofErr w:type="spellEnd"/>
      <w:r w:rsidR="00F91C02" w:rsidRPr="00A94DA1">
        <w:rPr>
          <w:sz w:val="24"/>
          <w:szCs w:val="24"/>
          <w:lang w:val="lt-LT"/>
        </w:rPr>
        <w:t xml:space="preserve"> – Juodupės seniūnijos Juodupės seniūnaitijos seniūnaitė; Nijolė Čepukienė – Panemunėlio seniūnijos Panemunėlio geležinkelio stoties seniūnaitijos seniūnaitė; Aušra Gudgalienė – savivaldybės tarybos narė (Visuomeninis rinkimų komitetas „Vieningi su Ramūnu Godeliausku“); Ritė </w:t>
      </w:r>
      <w:proofErr w:type="spellStart"/>
      <w:r w:rsidR="00F91C02" w:rsidRPr="00A94DA1">
        <w:rPr>
          <w:sz w:val="24"/>
          <w:szCs w:val="24"/>
          <w:lang w:val="lt-LT"/>
        </w:rPr>
        <w:t>Gernienė</w:t>
      </w:r>
      <w:proofErr w:type="spellEnd"/>
      <w:r w:rsidR="00F91C02" w:rsidRPr="00A94DA1">
        <w:rPr>
          <w:sz w:val="24"/>
          <w:szCs w:val="24"/>
          <w:lang w:val="lt-LT"/>
        </w:rPr>
        <w:t xml:space="preserve"> – Obelių seniūnijos </w:t>
      </w:r>
      <w:proofErr w:type="spellStart"/>
      <w:r w:rsidR="00F91C02" w:rsidRPr="00A94DA1">
        <w:rPr>
          <w:sz w:val="24"/>
          <w:szCs w:val="24"/>
          <w:lang w:val="lt-LT"/>
        </w:rPr>
        <w:t>Antanašės</w:t>
      </w:r>
      <w:proofErr w:type="spellEnd"/>
      <w:r w:rsidR="00F91C02" w:rsidRPr="00A94DA1">
        <w:rPr>
          <w:sz w:val="24"/>
          <w:szCs w:val="24"/>
          <w:lang w:val="lt-LT"/>
        </w:rPr>
        <w:t xml:space="preserve"> – </w:t>
      </w:r>
      <w:proofErr w:type="spellStart"/>
      <w:r w:rsidR="00F91C02" w:rsidRPr="00A94DA1">
        <w:rPr>
          <w:sz w:val="24"/>
          <w:szCs w:val="24"/>
          <w:lang w:val="lt-LT"/>
        </w:rPr>
        <w:t>Zarinkiškių</w:t>
      </w:r>
      <w:proofErr w:type="spellEnd"/>
      <w:r w:rsidR="00F91C02" w:rsidRPr="00A94DA1">
        <w:rPr>
          <w:sz w:val="24"/>
          <w:szCs w:val="24"/>
          <w:lang w:val="lt-LT"/>
        </w:rPr>
        <w:t xml:space="preserve"> seniūnaitijos seniūnaitė; Gintaras Girštautas – savivaldybės tarybos narys (Valiaus Kazlausko koalicija „Už laisvę augti“); Vanda Kilienė – Kriaunų seniūnijos Lašų seniūnaitijos seniūnaitė; Dalia Lūžienė - Malijonienė – savivaldybės tarybos narė (Lietuvos valstiečių ir žaliųjų sąjunga); Dalia Maželienė – savivaldybės tarybos narė (Darbo partija); Dijana Meškauskienė – savivaldybės tarybos narė (Tėvynės sąjunga – Lietuvos krikščionys demokratai); Vytautas Vilys – savivaldybės tarybos narys (Lietuvos socialdemokratų partija); Dalia </w:t>
      </w:r>
      <w:proofErr w:type="spellStart"/>
      <w:r w:rsidR="00F91C02" w:rsidRPr="00A94DA1">
        <w:rPr>
          <w:sz w:val="24"/>
          <w:szCs w:val="24"/>
          <w:lang w:val="lt-LT"/>
        </w:rPr>
        <w:t>Ziemelienė</w:t>
      </w:r>
      <w:proofErr w:type="spellEnd"/>
      <w:r w:rsidR="00F91C02" w:rsidRPr="00A94DA1">
        <w:rPr>
          <w:sz w:val="24"/>
          <w:szCs w:val="24"/>
          <w:lang w:val="lt-LT"/>
        </w:rPr>
        <w:t xml:space="preserve"> – Rokiškio kaimiškosios seniūnijos Bajorų seniūnaitijos seniūnaitė</w:t>
      </w:r>
      <w:r w:rsidR="0068408A" w:rsidRPr="00A94DA1">
        <w:rPr>
          <w:color w:val="000000"/>
          <w:sz w:val="24"/>
          <w:szCs w:val="24"/>
          <w:lang w:val="lt-LT" w:eastAsia="lt-LT"/>
        </w:rPr>
        <w:t xml:space="preserve">. </w:t>
      </w:r>
      <w:r w:rsidRPr="00A94DA1">
        <w:rPr>
          <w:color w:val="000000"/>
          <w:sz w:val="24"/>
          <w:szCs w:val="24"/>
          <w:lang w:val="lt-LT" w:eastAsia="lt-LT"/>
        </w:rPr>
        <w:tab/>
      </w:r>
      <w:r w:rsidR="0068408A" w:rsidRPr="00A94DA1">
        <w:rPr>
          <w:color w:val="000000"/>
          <w:sz w:val="24"/>
          <w:szCs w:val="24"/>
          <w:lang w:val="lt-LT" w:eastAsia="lt-LT"/>
        </w:rPr>
        <w:t xml:space="preserve">Savivaldybės tarybos </w:t>
      </w:r>
      <w:r w:rsidR="00F91C02" w:rsidRPr="00A94DA1">
        <w:rPr>
          <w:color w:val="000000"/>
          <w:sz w:val="24"/>
          <w:szCs w:val="24"/>
          <w:lang w:val="lt-LT" w:eastAsia="lt-LT"/>
        </w:rPr>
        <w:t xml:space="preserve">2019 m. gegužės 31 d. sprendimu Nr. TS-123 „Dėl Rokiškio rajono savivaldybės tarybos Etikos komisijos sudarymo“ </w:t>
      </w:r>
      <w:r w:rsidR="0068408A" w:rsidRPr="00A94DA1">
        <w:rPr>
          <w:color w:val="000000"/>
          <w:sz w:val="24"/>
          <w:szCs w:val="24"/>
          <w:lang w:val="lt-LT" w:eastAsia="lt-LT"/>
        </w:rPr>
        <w:t xml:space="preserve">patvirtinti </w:t>
      </w:r>
      <w:r w:rsidR="00F91C02" w:rsidRPr="00A94DA1">
        <w:rPr>
          <w:color w:val="000000"/>
          <w:sz w:val="24"/>
          <w:szCs w:val="24"/>
          <w:lang w:val="lt-LT" w:eastAsia="lt-LT"/>
        </w:rPr>
        <w:t>Rokiškio</w:t>
      </w:r>
      <w:r w:rsidR="0068408A" w:rsidRPr="00A94DA1">
        <w:rPr>
          <w:color w:val="000000"/>
          <w:sz w:val="24"/>
          <w:szCs w:val="24"/>
          <w:lang w:val="lt-LT" w:eastAsia="lt-LT"/>
        </w:rPr>
        <w:t xml:space="preserve"> rajono savivaldybės tarybos </w:t>
      </w:r>
      <w:r w:rsidR="00F91C02" w:rsidRPr="00A94DA1">
        <w:rPr>
          <w:color w:val="000000"/>
          <w:sz w:val="24"/>
          <w:szCs w:val="24"/>
          <w:lang w:val="lt-LT" w:eastAsia="lt-LT"/>
        </w:rPr>
        <w:t>E</w:t>
      </w:r>
      <w:r w:rsidR="0068408A" w:rsidRPr="00A94DA1">
        <w:rPr>
          <w:color w:val="000000"/>
          <w:sz w:val="24"/>
          <w:szCs w:val="24"/>
          <w:lang w:val="lt-LT" w:eastAsia="lt-LT"/>
        </w:rPr>
        <w:t>tikos komisijos veiklos nuostatai, kuriais atlikdama savo funkcijas vadovavosi Komisija.</w:t>
      </w:r>
    </w:p>
    <w:p w14:paraId="2629DD9D" w14:textId="77777777" w:rsidR="008F27D6" w:rsidRPr="007B647E" w:rsidRDefault="00B35C35" w:rsidP="008F27D6">
      <w:pPr>
        <w:jc w:val="both"/>
        <w:rPr>
          <w:sz w:val="24"/>
          <w:szCs w:val="24"/>
          <w:lang w:val="lt-LT"/>
        </w:rPr>
      </w:pPr>
      <w:r w:rsidRPr="00B91324">
        <w:rPr>
          <w:lang w:val="lt-LT"/>
        </w:rPr>
        <w:tab/>
      </w:r>
      <w:r w:rsidR="0068408A" w:rsidRPr="007B647E">
        <w:rPr>
          <w:sz w:val="24"/>
          <w:szCs w:val="24"/>
          <w:lang w:val="lt-LT"/>
        </w:rPr>
        <w:t xml:space="preserve">2019 m. šaukti </w:t>
      </w:r>
      <w:r w:rsidRPr="007B647E">
        <w:rPr>
          <w:sz w:val="24"/>
          <w:szCs w:val="24"/>
          <w:lang w:val="lt-LT"/>
        </w:rPr>
        <w:t>4</w:t>
      </w:r>
      <w:r w:rsidR="0068408A" w:rsidRPr="007B647E">
        <w:rPr>
          <w:sz w:val="24"/>
          <w:szCs w:val="24"/>
          <w:lang w:val="lt-LT"/>
        </w:rPr>
        <w:t xml:space="preserve"> Komisijos posėdžiai. </w:t>
      </w:r>
      <w:r w:rsidR="009C2CC2" w:rsidRPr="007B647E">
        <w:rPr>
          <w:sz w:val="24"/>
          <w:szCs w:val="24"/>
          <w:lang w:val="lt-LT"/>
        </w:rPr>
        <w:t xml:space="preserve">Vasario 18 d. posėdžiavusi </w:t>
      </w:r>
      <w:r w:rsidR="0027121D" w:rsidRPr="007B647E">
        <w:rPr>
          <w:sz w:val="24"/>
          <w:szCs w:val="24"/>
          <w:lang w:val="lt-LT"/>
        </w:rPr>
        <w:t xml:space="preserve">2015–2018 m. kadencijos </w:t>
      </w:r>
      <w:r w:rsidR="009C2CC2" w:rsidRPr="007B647E">
        <w:rPr>
          <w:sz w:val="24"/>
          <w:szCs w:val="24"/>
          <w:lang w:val="lt-LT"/>
        </w:rPr>
        <w:t>Komisija</w:t>
      </w:r>
      <w:r w:rsidR="0027121D" w:rsidRPr="007B647E">
        <w:rPr>
          <w:sz w:val="24"/>
          <w:szCs w:val="24"/>
          <w:lang w:val="lt-LT"/>
        </w:rPr>
        <w:t xml:space="preserve"> (Komisijos pirmininkas – Andrius Burnickas)</w:t>
      </w:r>
      <w:r w:rsidR="009C2CC2" w:rsidRPr="007B647E">
        <w:rPr>
          <w:sz w:val="24"/>
          <w:szCs w:val="24"/>
          <w:lang w:val="lt-LT"/>
        </w:rPr>
        <w:t xml:space="preserve"> nusprendė, kad tarybos narys Stasys Mekšėnas supainiojo viešuosius ir privačius interesus, kai jo atstovaujamai ,,</w:t>
      </w:r>
      <w:proofErr w:type="spellStart"/>
      <w:r w:rsidR="009C2CC2" w:rsidRPr="007B647E">
        <w:rPr>
          <w:sz w:val="24"/>
          <w:szCs w:val="24"/>
          <w:lang w:val="lt-LT"/>
        </w:rPr>
        <w:t>Velykalnio</w:t>
      </w:r>
      <w:proofErr w:type="spellEnd"/>
      <w:r w:rsidR="009C2CC2" w:rsidRPr="007B647E">
        <w:rPr>
          <w:sz w:val="24"/>
          <w:szCs w:val="24"/>
          <w:lang w:val="lt-LT"/>
        </w:rPr>
        <w:t>“ bendruomenei vykdant projektą ,,100-mečio kartos“, prie kurio savivaldybės tarybos sprendimu prisidėjo rajono savivaldybė, viešuosiuose pirkimuose dalyvavo ir UAB ,,</w:t>
      </w:r>
      <w:proofErr w:type="spellStart"/>
      <w:r w:rsidR="009C2CC2" w:rsidRPr="007B647E">
        <w:rPr>
          <w:sz w:val="24"/>
          <w:szCs w:val="24"/>
          <w:lang w:val="lt-LT"/>
        </w:rPr>
        <w:t>Rokdeitoma</w:t>
      </w:r>
      <w:proofErr w:type="spellEnd"/>
      <w:r w:rsidR="009C2CC2" w:rsidRPr="007B647E">
        <w:rPr>
          <w:sz w:val="24"/>
          <w:szCs w:val="24"/>
          <w:lang w:val="lt-LT"/>
        </w:rPr>
        <w:t xml:space="preserve">“, kurios akcininkė yra S. </w:t>
      </w:r>
      <w:proofErr w:type="spellStart"/>
      <w:r w:rsidR="009C2CC2" w:rsidRPr="007B647E">
        <w:rPr>
          <w:sz w:val="24"/>
          <w:szCs w:val="24"/>
          <w:lang w:val="lt-LT"/>
        </w:rPr>
        <w:t>Mekšėno</w:t>
      </w:r>
      <w:proofErr w:type="spellEnd"/>
      <w:r w:rsidR="009C2CC2" w:rsidRPr="007B647E">
        <w:rPr>
          <w:sz w:val="24"/>
          <w:szCs w:val="24"/>
          <w:lang w:val="lt-LT"/>
        </w:rPr>
        <w:t xml:space="preserve"> sutuoktinė.</w:t>
      </w:r>
      <w:r w:rsidR="00347D8A" w:rsidRPr="007B647E">
        <w:rPr>
          <w:sz w:val="24"/>
          <w:szCs w:val="24"/>
          <w:lang w:val="lt-LT"/>
        </w:rPr>
        <w:t xml:space="preserve"> Šiame posėdyje nuspręsta kreiptis į Vyriausiąją tarnybinės etikos komisiją dėl mero Antano Vagonio veiksmų dėl galimai viešųjų ir privačių interesų pažeidimo, kai jis 2019 m. vasario 6 d. darbo metu da</w:t>
      </w:r>
      <w:r w:rsidR="006766DC" w:rsidRPr="007B647E">
        <w:rPr>
          <w:sz w:val="24"/>
          <w:szCs w:val="24"/>
          <w:lang w:val="lt-LT"/>
        </w:rPr>
        <w:t xml:space="preserve">lyvavo agitaciniuose rinkimuose. </w:t>
      </w:r>
      <w:r w:rsidR="008F27D6" w:rsidRPr="007B647E">
        <w:rPr>
          <w:sz w:val="24"/>
          <w:szCs w:val="24"/>
          <w:lang w:val="lt-LT"/>
        </w:rPr>
        <w:t>Vyriausioji tarnybinės etikos komisija (VTEK) birželio mėnesį nusprendė, kad galimybė dalyvauti visuomeninio transliuotojo filmavime A.Vagonui buvo suteikta kaip rinkimuose dalyvaujančiam kandidatui, o ne kaip Rokiškio rajono savivaldybės merui. todėl, VTEK vertinimu, minėtoji kelionė į Kauną negali būti vertinama kaip tarnybinė užduotis – šiuo atveju jis turėjo naudotis asmeniniu transportu. VTEK siūlė esamam merui inicijuoti savivaldybių patirtų išlaidų, susidariusių dėl neteisėtų A.Vagonio veiksmų pasinaudojus tarnybiniu transportu, kompensavimą.</w:t>
      </w:r>
    </w:p>
    <w:p w14:paraId="2629DD9E" w14:textId="77777777" w:rsidR="00584CB7" w:rsidRPr="007B647E" w:rsidRDefault="00584CB7" w:rsidP="00584CB7">
      <w:pPr>
        <w:jc w:val="both"/>
        <w:rPr>
          <w:sz w:val="24"/>
          <w:szCs w:val="24"/>
          <w:lang w:val="lt-LT"/>
        </w:rPr>
      </w:pPr>
      <w:r w:rsidRPr="007B647E">
        <w:rPr>
          <w:sz w:val="24"/>
          <w:szCs w:val="24"/>
          <w:lang w:val="lt-LT"/>
        </w:rPr>
        <w:tab/>
        <w:t>Rugsėjo mėnesį Vyriausioji tarnybinės etikos komisija (VTEK) vienbalsiai nusprendė, kad Rokiškio rajono savivaldybės tarybos narys Stasys Mekšėnas pažeidė Viešųjų ir privačių interesų derinimo valstybinėje tarnyboje įstatymo reikalavimus (6 straipsnio 1 dalies 4 punktas, 7 straipsnio 1 dalies, 3 straipsnio 1 dalies 2 punktas, 11 straipsnio 1 ir 2 dalys bei 12 straipsnio 2 dalis).</w:t>
      </w:r>
      <w:r w:rsidR="008F27D6" w:rsidRPr="007B647E">
        <w:rPr>
          <w:sz w:val="24"/>
          <w:szCs w:val="24"/>
          <w:lang w:val="lt-LT"/>
        </w:rPr>
        <w:t xml:space="preserve"> B</w:t>
      </w:r>
      <w:r w:rsidRPr="007B647E">
        <w:rPr>
          <w:sz w:val="24"/>
          <w:szCs w:val="24"/>
          <w:lang w:val="lt-LT"/>
        </w:rPr>
        <w:t xml:space="preserve">uvo siūloma Rokiškio rajono savivaldybės merui ateityje motyvuotu rašytiniu sprendimu nušalinti S. </w:t>
      </w:r>
      <w:proofErr w:type="spellStart"/>
      <w:r w:rsidRPr="007B647E">
        <w:rPr>
          <w:sz w:val="24"/>
          <w:szCs w:val="24"/>
          <w:lang w:val="lt-LT"/>
        </w:rPr>
        <w:t>Mekšėną</w:t>
      </w:r>
      <w:proofErr w:type="spellEnd"/>
      <w:r w:rsidRPr="007B647E">
        <w:rPr>
          <w:sz w:val="24"/>
          <w:szCs w:val="24"/>
          <w:lang w:val="lt-LT"/>
        </w:rPr>
        <w:t xml:space="preserve"> nuo konkretaus, su bendruomene „</w:t>
      </w:r>
      <w:proofErr w:type="spellStart"/>
      <w:r w:rsidRPr="007B647E">
        <w:rPr>
          <w:sz w:val="24"/>
          <w:szCs w:val="24"/>
          <w:lang w:val="lt-LT"/>
        </w:rPr>
        <w:t>Velykalnis</w:t>
      </w:r>
      <w:proofErr w:type="spellEnd"/>
      <w:r w:rsidRPr="007B647E">
        <w:rPr>
          <w:sz w:val="24"/>
          <w:szCs w:val="24"/>
          <w:lang w:val="lt-LT"/>
        </w:rPr>
        <w:t xml:space="preserve">“ susijusio sprendimo rengimo, svarstymo ar priėmimo procedūrų, esant pakankamam pagrindui manyti, kad S. </w:t>
      </w:r>
      <w:proofErr w:type="spellStart"/>
      <w:r w:rsidRPr="007B647E">
        <w:rPr>
          <w:sz w:val="24"/>
          <w:szCs w:val="24"/>
          <w:lang w:val="lt-LT"/>
        </w:rPr>
        <w:t>Mekšėno</w:t>
      </w:r>
      <w:proofErr w:type="spellEnd"/>
      <w:r w:rsidRPr="007B647E">
        <w:rPr>
          <w:sz w:val="24"/>
          <w:szCs w:val="24"/>
          <w:lang w:val="lt-LT"/>
        </w:rPr>
        <w:t xml:space="preserve"> dalyvavimas sukeltų interesų konfliktą. </w:t>
      </w:r>
    </w:p>
    <w:p w14:paraId="2629DD9F" w14:textId="77777777" w:rsidR="00584CB7" w:rsidRPr="00B91324" w:rsidRDefault="00584CB7" w:rsidP="00584CB7">
      <w:pPr>
        <w:jc w:val="both"/>
        <w:rPr>
          <w:sz w:val="24"/>
          <w:szCs w:val="24"/>
          <w:lang w:val="lt-LT"/>
        </w:rPr>
      </w:pPr>
      <w:r w:rsidRPr="007B647E">
        <w:rPr>
          <w:sz w:val="24"/>
          <w:szCs w:val="24"/>
          <w:lang w:val="lt-LT"/>
        </w:rPr>
        <w:tab/>
        <w:t>Tyrimo duomenys parodė, kad 2017</w:t>
      </w:r>
      <w:r w:rsidR="00461738" w:rsidRPr="007B647E">
        <w:rPr>
          <w:sz w:val="24"/>
          <w:szCs w:val="24"/>
          <w:lang w:val="lt-LT"/>
        </w:rPr>
        <w:t>–</w:t>
      </w:r>
      <w:r w:rsidRPr="007B647E">
        <w:rPr>
          <w:sz w:val="24"/>
          <w:szCs w:val="24"/>
          <w:lang w:val="lt-LT"/>
        </w:rPr>
        <w:t>2018 m. valstybės politikas savivaldybės administracijoje atstovavo „</w:t>
      </w:r>
      <w:proofErr w:type="spellStart"/>
      <w:r w:rsidRPr="007B647E">
        <w:rPr>
          <w:sz w:val="24"/>
          <w:szCs w:val="24"/>
          <w:lang w:val="lt-LT"/>
        </w:rPr>
        <w:t>Velykalnio</w:t>
      </w:r>
      <w:proofErr w:type="spellEnd"/>
      <w:r w:rsidRPr="007B647E">
        <w:rPr>
          <w:sz w:val="24"/>
          <w:szCs w:val="24"/>
          <w:lang w:val="lt-LT"/>
        </w:rPr>
        <w:t xml:space="preserve">“ interesams: šios bendruomenės vardu jis teikė įvairaus </w:t>
      </w:r>
      <w:r w:rsidRPr="007B647E">
        <w:rPr>
          <w:sz w:val="24"/>
          <w:szCs w:val="24"/>
          <w:lang w:val="lt-LT"/>
        </w:rPr>
        <w:lastRenderedPageBreak/>
        <w:t>pobūdžio prašymus ir, atstovaudamas asociacijos interesams, su institucija sudarė dalinio finansavimo</w:t>
      </w:r>
      <w:r w:rsidR="00461738" w:rsidRPr="007B647E">
        <w:rPr>
          <w:sz w:val="24"/>
          <w:szCs w:val="24"/>
          <w:lang w:val="lt-LT"/>
        </w:rPr>
        <w:t xml:space="preserve"> </w:t>
      </w:r>
      <w:r w:rsidRPr="007B647E">
        <w:rPr>
          <w:sz w:val="24"/>
          <w:szCs w:val="24"/>
          <w:lang w:val="lt-LT"/>
        </w:rPr>
        <w:t>sutartis.</w:t>
      </w:r>
      <w:r w:rsidR="00461738" w:rsidRPr="007B647E">
        <w:rPr>
          <w:sz w:val="24"/>
          <w:szCs w:val="24"/>
          <w:lang w:val="lt-LT"/>
        </w:rPr>
        <w:t xml:space="preserve"> </w:t>
      </w:r>
      <w:r w:rsidRPr="007B647E">
        <w:rPr>
          <w:sz w:val="24"/>
          <w:szCs w:val="24"/>
          <w:lang w:val="lt-LT"/>
        </w:rPr>
        <w:t>Įstatymas draudžia valstybinėje tarnyboje dirbančiam asmeniui atstovauti privačioms grupėms ar asmenims ir ginti jų interesus valstybės ar savivaldybių institucijose, išskyrus atvejus, kai jie veikia kaip įstatyminiai atstovai. Apribojimų išimtis konkrečiu atveju gali nustatyti atitinkamos institucijos vadovas ar jo įgaliotas atstovas (sprendimas apie išimties taikymą turi būti viešai paskelbtas).</w:t>
      </w:r>
    </w:p>
    <w:p w14:paraId="2629DDA0" w14:textId="77777777" w:rsidR="00497D9D" w:rsidRPr="00A94DA1" w:rsidRDefault="008F27D6" w:rsidP="008F27D6">
      <w:pPr>
        <w:jc w:val="both"/>
        <w:rPr>
          <w:color w:val="000000"/>
          <w:sz w:val="24"/>
          <w:szCs w:val="24"/>
          <w:lang w:val="lt-LT" w:eastAsia="lt-LT"/>
        </w:rPr>
      </w:pPr>
      <w:r w:rsidRPr="00B91324">
        <w:rPr>
          <w:lang w:val="lt-LT"/>
        </w:rPr>
        <w:tab/>
      </w:r>
      <w:r w:rsidR="00ED5A77">
        <w:rPr>
          <w:color w:val="000000"/>
          <w:sz w:val="24"/>
          <w:szCs w:val="24"/>
          <w:lang w:val="lt-LT" w:eastAsia="lt-LT"/>
        </w:rPr>
        <w:t xml:space="preserve">2019–2023 metų kadencijos </w:t>
      </w:r>
      <w:r w:rsidR="006766DC" w:rsidRPr="00A94DA1">
        <w:rPr>
          <w:color w:val="000000"/>
          <w:sz w:val="24"/>
          <w:szCs w:val="24"/>
          <w:lang w:val="lt-LT" w:eastAsia="lt-LT"/>
        </w:rPr>
        <w:t xml:space="preserve">Komisijos nariai </w:t>
      </w:r>
      <w:r>
        <w:rPr>
          <w:color w:val="000000"/>
          <w:sz w:val="24"/>
          <w:szCs w:val="24"/>
          <w:lang w:val="lt-LT" w:eastAsia="lt-LT"/>
        </w:rPr>
        <w:t>r</w:t>
      </w:r>
      <w:r w:rsidRPr="00A94DA1">
        <w:rPr>
          <w:color w:val="000000"/>
          <w:sz w:val="24"/>
          <w:szCs w:val="24"/>
          <w:lang w:val="lt-LT" w:eastAsia="lt-LT"/>
        </w:rPr>
        <w:t xml:space="preserve">ugsėjo mėnesį vykusiame posėdyje </w:t>
      </w:r>
      <w:r w:rsidR="006766DC" w:rsidRPr="00A94DA1">
        <w:rPr>
          <w:color w:val="000000"/>
          <w:sz w:val="24"/>
          <w:szCs w:val="24"/>
          <w:lang w:val="lt-LT" w:eastAsia="lt-LT"/>
        </w:rPr>
        <w:t xml:space="preserve">nutarė rinktis </w:t>
      </w:r>
      <w:r>
        <w:rPr>
          <w:color w:val="000000"/>
          <w:sz w:val="24"/>
          <w:szCs w:val="24"/>
          <w:lang w:val="lt-LT" w:eastAsia="lt-LT"/>
        </w:rPr>
        <w:t xml:space="preserve">tą savaitę, kai vyksta </w:t>
      </w:r>
      <w:r w:rsidR="006766DC" w:rsidRPr="00A94DA1">
        <w:rPr>
          <w:color w:val="000000"/>
          <w:sz w:val="24"/>
          <w:szCs w:val="24"/>
          <w:lang w:val="lt-LT" w:eastAsia="lt-LT"/>
        </w:rPr>
        <w:t>savivaldybės tarybos posėd</w:t>
      </w:r>
      <w:r>
        <w:rPr>
          <w:color w:val="000000"/>
          <w:sz w:val="24"/>
          <w:szCs w:val="24"/>
          <w:lang w:val="lt-LT" w:eastAsia="lt-LT"/>
        </w:rPr>
        <w:t>is</w:t>
      </w:r>
      <w:r w:rsidR="00347D8A" w:rsidRPr="00A94DA1">
        <w:rPr>
          <w:color w:val="000000"/>
          <w:sz w:val="24"/>
          <w:szCs w:val="24"/>
          <w:lang w:val="lt-LT" w:eastAsia="lt-LT"/>
        </w:rPr>
        <w:t xml:space="preserve"> </w:t>
      </w:r>
      <w:r w:rsidR="006766DC" w:rsidRPr="00A94DA1">
        <w:rPr>
          <w:color w:val="000000"/>
          <w:sz w:val="24"/>
          <w:szCs w:val="24"/>
          <w:lang w:val="lt-LT" w:eastAsia="lt-LT"/>
        </w:rPr>
        <w:t>(antradieniais 13 val.)</w:t>
      </w:r>
      <w:r w:rsidR="00B3261D">
        <w:rPr>
          <w:color w:val="000000"/>
          <w:sz w:val="24"/>
          <w:szCs w:val="24"/>
          <w:lang w:val="lt-LT" w:eastAsia="lt-LT"/>
        </w:rPr>
        <w:t>.</w:t>
      </w:r>
      <w:r w:rsidR="006766DC" w:rsidRPr="00A94DA1">
        <w:rPr>
          <w:color w:val="000000"/>
          <w:sz w:val="24"/>
          <w:szCs w:val="24"/>
          <w:lang w:val="lt-LT" w:eastAsia="lt-LT"/>
        </w:rPr>
        <w:t xml:space="preserve"> kad aptartų atvejus, kuriems tarybos nariams balsuojant už atitinkamus tarybos sprendimų projektus </w:t>
      </w:r>
      <w:r w:rsidR="00B3261D">
        <w:rPr>
          <w:color w:val="000000"/>
          <w:sz w:val="24"/>
          <w:szCs w:val="24"/>
          <w:lang w:val="lt-LT" w:eastAsia="lt-LT"/>
        </w:rPr>
        <w:t>gali</w:t>
      </w:r>
      <w:r w:rsidR="006766DC" w:rsidRPr="00A94DA1">
        <w:rPr>
          <w:color w:val="000000"/>
          <w:sz w:val="24"/>
          <w:szCs w:val="24"/>
          <w:lang w:val="lt-LT" w:eastAsia="lt-LT"/>
        </w:rPr>
        <w:t xml:space="preserve"> kilti interesų konfliktas</w:t>
      </w:r>
      <w:r w:rsidR="00B3261D">
        <w:rPr>
          <w:color w:val="000000"/>
          <w:sz w:val="24"/>
          <w:szCs w:val="24"/>
          <w:lang w:val="lt-LT" w:eastAsia="lt-LT"/>
        </w:rPr>
        <w:t xml:space="preserve">. Tarybos nariai </w:t>
      </w:r>
      <w:r w:rsidR="006766DC" w:rsidRPr="00A94DA1">
        <w:rPr>
          <w:color w:val="000000"/>
          <w:sz w:val="24"/>
          <w:szCs w:val="24"/>
          <w:lang w:val="lt-LT" w:eastAsia="lt-LT"/>
        </w:rPr>
        <w:t xml:space="preserve">apie tai </w:t>
      </w:r>
      <w:r w:rsidR="00B3261D">
        <w:rPr>
          <w:color w:val="000000"/>
          <w:sz w:val="24"/>
          <w:szCs w:val="24"/>
          <w:lang w:val="lt-LT" w:eastAsia="lt-LT"/>
        </w:rPr>
        <w:t>būdavo įspėjami.</w:t>
      </w:r>
    </w:p>
    <w:p w14:paraId="2629DDA1" w14:textId="77777777" w:rsidR="00090F55" w:rsidRPr="00A94DA1" w:rsidRDefault="00D0503F" w:rsidP="00D0503F">
      <w:pPr>
        <w:ind w:firstLine="700"/>
        <w:jc w:val="both"/>
        <w:rPr>
          <w:color w:val="000000"/>
          <w:sz w:val="24"/>
          <w:szCs w:val="24"/>
          <w:lang w:val="lt-LT" w:eastAsia="lt-LT"/>
        </w:rPr>
      </w:pPr>
      <w:r w:rsidRPr="00A94DA1">
        <w:rPr>
          <w:color w:val="000000"/>
          <w:sz w:val="24"/>
          <w:szCs w:val="24"/>
          <w:lang w:val="lt-LT" w:eastAsia="lt-LT"/>
        </w:rPr>
        <w:tab/>
      </w:r>
      <w:r w:rsidR="0068408A" w:rsidRPr="00A94DA1">
        <w:rPr>
          <w:color w:val="000000"/>
          <w:sz w:val="24"/>
          <w:szCs w:val="24"/>
          <w:lang w:val="lt-LT" w:eastAsia="lt-LT"/>
        </w:rPr>
        <w:t>Savivaldybės interneto svetainės paskyroje „Etikos komisija“ skelbt</w:t>
      </w:r>
      <w:r w:rsidRPr="00A94DA1">
        <w:rPr>
          <w:color w:val="000000"/>
          <w:sz w:val="24"/>
          <w:szCs w:val="24"/>
          <w:lang w:val="lt-LT" w:eastAsia="lt-LT"/>
        </w:rPr>
        <w:t>i Komisijos protokolai, in</w:t>
      </w:r>
      <w:r w:rsidR="0068408A" w:rsidRPr="00A94DA1">
        <w:rPr>
          <w:color w:val="000000"/>
          <w:sz w:val="24"/>
          <w:szCs w:val="24"/>
          <w:lang w:val="lt-LT" w:eastAsia="lt-LT"/>
        </w:rPr>
        <w:t xml:space="preserve">formacija apie Komisijos priimtus sprendimus, </w:t>
      </w:r>
      <w:r w:rsidRPr="00A94DA1">
        <w:rPr>
          <w:color w:val="000000"/>
          <w:sz w:val="24"/>
          <w:szCs w:val="24"/>
          <w:lang w:val="lt-LT" w:eastAsia="lt-LT"/>
        </w:rPr>
        <w:t>t</w:t>
      </w:r>
      <w:r w:rsidR="0068408A" w:rsidRPr="00A94DA1">
        <w:rPr>
          <w:color w:val="000000"/>
          <w:sz w:val="24"/>
          <w:szCs w:val="24"/>
          <w:lang w:val="lt-LT" w:eastAsia="lt-LT"/>
        </w:rPr>
        <w:t xml:space="preserve">arybos narių </w:t>
      </w:r>
      <w:r w:rsidRPr="00A94DA1">
        <w:rPr>
          <w:color w:val="000000"/>
          <w:sz w:val="24"/>
          <w:szCs w:val="24"/>
          <w:lang w:val="lt-LT" w:eastAsia="lt-LT"/>
        </w:rPr>
        <w:t>s</w:t>
      </w:r>
      <w:r w:rsidR="0068408A" w:rsidRPr="00A94DA1">
        <w:rPr>
          <w:color w:val="000000"/>
          <w:sz w:val="24"/>
          <w:szCs w:val="24"/>
          <w:lang w:val="lt-LT" w:eastAsia="lt-LT"/>
        </w:rPr>
        <w:t>avivaldybės tarybos posėdžiuose pareikštus nusišalinimo atvejus.</w:t>
      </w:r>
    </w:p>
    <w:p w14:paraId="2629DDA2" w14:textId="77777777" w:rsidR="00D0503F" w:rsidRPr="00A94DA1" w:rsidRDefault="00090F55" w:rsidP="00D0503F">
      <w:pPr>
        <w:ind w:firstLine="700"/>
        <w:jc w:val="both"/>
        <w:rPr>
          <w:color w:val="000000"/>
          <w:sz w:val="24"/>
          <w:szCs w:val="24"/>
          <w:lang w:val="lt-LT" w:eastAsia="lt-LT"/>
        </w:rPr>
      </w:pPr>
      <w:r w:rsidRPr="00A94DA1">
        <w:rPr>
          <w:color w:val="000000"/>
          <w:sz w:val="24"/>
          <w:szCs w:val="24"/>
          <w:lang w:val="lt-LT" w:eastAsia="lt-LT"/>
        </w:rPr>
        <w:tab/>
        <w:t>Apibendrinta in</w:t>
      </w:r>
      <w:r w:rsidR="00D0503F" w:rsidRPr="00A94DA1">
        <w:rPr>
          <w:color w:val="000000"/>
          <w:sz w:val="24"/>
          <w:szCs w:val="24"/>
          <w:lang w:val="lt-LT" w:eastAsia="lt-LT"/>
        </w:rPr>
        <w:t>formacija apie 2019 m. savivaldybės tarybos narių pareikštus nusišalinimus ir jų priėmimą</w:t>
      </w:r>
      <w:r w:rsidR="006766DC" w:rsidRPr="00A94DA1">
        <w:rPr>
          <w:color w:val="000000"/>
          <w:sz w:val="24"/>
          <w:szCs w:val="24"/>
          <w:lang w:val="lt-LT" w:eastAsia="lt-LT"/>
        </w:rPr>
        <w:t>:</w:t>
      </w:r>
    </w:p>
    <w:tbl>
      <w:tblPr>
        <w:tblStyle w:val="TableNormal"/>
        <w:tblpPr w:leftFromText="180" w:rightFromText="180" w:vertAnchor="text" w:horzAnchor="page" w:tblpX="1145" w:tblpY="869"/>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281"/>
        <w:gridCol w:w="2126"/>
        <w:gridCol w:w="3969"/>
        <w:gridCol w:w="1843"/>
      </w:tblGrid>
      <w:tr w:rsidR="003939F0" w:rsidRPr="009765AF" w14:paraId="2629DDAA" w14:textId="77777777" w:rsidTr="003939F0">
        <w:trPr>
          <w:trHeight w:val="806"/>
        </w:trPr>
        <w:tc>
          <w:tcPr>
            <w:tcW w:w="709" w:type="dxa"/>
          </w:tcPr>
          <w:p w14:paraId="2629DDA3" w14:textId="77777777" w:rsidR="003939F0" w:rsidRPr="00A94DA1" w:rsidRDefault="003939F0" w:rsidP="00D41FBB">
            <w:pPr>
              <w:pStyle w:val="TableParagraph"/>
              <w:ind w:left="0"/>
              <w:jc w:val="center"/>
              <w:rPr>
                <w:rFonts w:ascii="Times New Roman" w:hAnsi="Times New Roman" w:cs="Times New Roman"/>
              </w:rPr>
            </w:pPr>
            <w:r w:rsidRPr="00A94DA1">
              <w:rPr>
                <w:rFonts w:ascii="Times New Roman" w:hAnsi="Times New Roman" w:cs="Times New Roman"/>
              </w:rPr>
              <w:t>Eil. Nr.</w:t>
            </w:r>
          </w:p>
        </w:tc>
        <w:tc>
          <w:tcPr>
            <w:tcW w:w="1281" w:type="dxa"/>
          </w:tcPr>
          <w:p w14:paraId="2629DDA4" w14:textId="77777777" w:rsidR="003939F0" w:rsidRPr="00A94DA1" w:rsidRDefault="003939F0" w:rsidP="00D41FBB">
            <w:pPr>
              <w:pStyle w:val="TableParagraph"/>
              <w:ind w:left="0"/>
              <w:jc w:val="center"/>
              <w:rPr>
                <w:rFonts w:ascii="Times New Roman" w:hAnsi="Times New Roman" w:cs="Times New Roman"/>
              </w:rPr>
            </w:pPr>
            <w:r w:rsidRPr="00A94DA1">
              <w:rPr>
                <w:rFonts w:ascii="Times New Roman" w:hAnsi="Times New Roman" w:cs="Times New Roman"/>
              </w:rPr>
              <w:t>Nusišalinimo ar nušalinimo</w:t>
            </w:r>
          </w:p>
          <w:p w14:paraId="2629DDA5" w14:textId="77777777" w:rsidR="003939F0" w:rsidRPr="00A94DA1" w:rsidRDefault="003939F0" w:rsidP="00D41FBB">
            <w:pPr>
              <w:pStyle w:val="TableParagraph"/>
              <w:ind w:left="0"/>
              <w:jc w:val="center"/>
              <w:rPr>
                <w:rFonts w:ascii="Times New Roman" w:hAnsi="Times New Roman" w:cs="Times New Roman"/>
              </w:rPr>
            </w:pPr>
            <w:r w:rsidRPr="00A94DA1">
              <w:rPr>
                <w:rFonts w:ascii="Times New Roman" w:hAnsi="Times New Roman" w:cs="Times New Roman"/>
              </w:rPr>
              <w:t>data</w:t>
            </w:r>
          </w:p>
        </w:tc>
        <w:tc>
          <w:tcPr>
            <w:tcW w:w="2126" w:type="dxa"/>
          </w:tcPr>
          <w:p w14:paraId="2629DDA6" w14:textId="77777777" w:rsidR="003939F0" w:rsidRPr="00A94DA1" w:rsidRDefault="003939F0" w:rsidP="00D41FBB">
            <w:pPr>
              <w:pStyle w:val="TableParagraph"/>
              <w:ind w:left="0"/>
              <w:jc w:val="center"/>
              <w:rPr>
                <w:rFonts w:ascii="Times New Roman" w:hAnsi="Times New Roman" w:cs="Times New Roman"/>
              </w:rPr>
            </w:pPr>
            <w:r w:rsidRPr="00A94DA1">
              <w:rPr>
                <w:rFonts w:ascii="Times New Roman" w:hAnsi="Times New Roman" w:cs="Times New Roman"/>
              </w:rPr>
              <w:t>Asmens vardas, pavardė</w:t>
            </w:r>
          </w:p>
        </w:tc>
        <w:tc>
          <w:tcPr>
            <w:tcW w:w="3969" w:type="dxa"/>
          </w:tcPr>
          <w:p w14:paraId="2629DDA7" w14:textId="77777777" w:rsidR="003939F0" w:rsidRPr="00A94DA1" w:rsidRDefault="003939F0" w:rsidP="00D41FBB">
            <w:pPr>
              <w:pStyle w:val="TableParagraph"/>
              <w:ind w:left="0"/>
              <w:jc w:val="center"/>
              <w:rPr>
                <w:rFonts w:ascii="Times New Roman" w:hAnsi="Times New Roman" w:cs="Times New Roman"/>
              </w:rPr>
            </w:pPr>
            <w:r w:rsidRPr="00A94DA1">
              <w:rPr>
                <w:rFonts w:ascii="Times New Roman" w:hAnsi="Times New Roman" w:cs="Times New Roman"/>
              </w:rPr>
              <w:t>Tarybos sprendimas, nuo kurio nusišalino tarybos narys</w:t>
            </w:r>
          </w:p>
        </w:tc>
        <w:tc>
          <w:tcPr>
            <w:tcW w:w="1843" w:type="dxa"/>
          </w:tcPr>
          <w:p w14:paraId="2629DDA8" w14:textId="77777777" w:rsidR="003939F0" w:rsidRPr="00A94DA1" w:rsidRDefault="003939F0" w:rsidP="00D41FBB">
            <w:pPr>
              <w:pStyle w:val="TableParagraph"/>
              <w:ind w:left="0"/>
              <w:jc w:val="center"/>
              <w:rPr>
                <w:rFonts w:ascii="Times New Roman" w:hAnsi="Times New Roman" w:cs="Times New Roman"/>
              </w:rPr>
            </w:pPr>
            <w:r w:rsidRPr="00A94DA1">
              <w:rPr>
                <w:rFonts w:ascii="Times New Roman" w:hAnsi="Times New Roman" w:cs="Times New Roman"/>
              </w:rPr>
              <w:t>Nusišalinimas priimtas</w:t>
            </w:r>
            <w:r w:rsidR="00D41FBB" w:rsidRPr="00A94DA1">
              <w:rPr>
                <w:rFonts w:ascii="Times New Roman" w:hAnsi="Times New Roman" w:cs="Times New Roman"/>
              </w:rPr>
              <w:t xml:space="preserve"> </w:t>
            </w:r>
            <w:r w:rsidRPr="00A94DA1">
              <w:rPr>
                <w:rFonts w:ascii="Times New Roman" w:hAnsi="Times New Roman" w:cs="Times New Roman"/>
              </w:rPr>
              <w:t>/</w:t>
            </w:r>
            <w:r w:rsidR="00D41FBB" w:rsidRPr="00A94DA1">
              <w:rPr>
                <w:rFonts w:ascii="Times New Roman" w:hAnsi="Times New Roman" w:cs="Times New Roman"/>
              </w:rPr>
              <w:t xml:space="preserve"> </w:t>
            </w:r>
            <w:r w:rsidRPr="00A94DA1">
              <w:rPr>
                <w:rFonts w:ascii="Times New Roman" w:hAnsi="Times New Roman" w:cs="Times New Roman"/>
              </w:rPr>
              <w:t>nepriimtas</w:t>
            </w:r>
          </w:p>
          <w:p w14:paraId="2629DDA9" w14:textId="77777777" w:rsidR="003939F0" w:rsidRPr="00A94DA1" w:rsidRDefault="003939F0" w:rsidP="00D41FBB">
            <w:pPr>
              <w:pStyle w:val="TableParagraph"/>
              <w:ind w:left="0"/>
              <w:jc w:val="center"/>
              <w:rPr>
                <w:rFonts w:ascii="Times New Roman" w:hAnsi="Times New Roman" w:cs="Times New Roman"/>
              </w:rPr>
            </w:pPr>
            <w:r w:rsidRPr="00A94DA1">
              <w:rPr>
                <w:rFonts w:ascii="Times New Roman" w:hAnsi="Times New Roman" w:cs="Times New Roman"/>
              </w:rPr>
              <w:t>(nepriėmimo priežastys)</w:t>
            </w:r>
          </w:p>
        </w:tc>
      </w:tr>
      <w:tr w:rsidR="003939F0" w:rsidRPr="00A94DA1" w14:paraId="2629DDB1" w14:textId="77777777" w:rsidTr="00D41FBB">
        <w:trPr>
          <w:trHeight w:val="1094"/>
        </w:trPr>
        <w:tc>
          <w:tcPr>
            <w:tcW w:w="709" w:type="dxa"/>
          </w:tcPr>
          <w:p w14:paraId="2629DDAB"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1.</w:t>
            </w:r>
          </w:p>
        </w:tc>
        <w:tc>
          <w:tcPr>
            <w:tcW w:w="1281" w:type="dxa"/>
          </w:tcPr>
          <w:p w14:paraId="2629DDAC"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2019-04-26</w:t>
            </w:r>
          </w:p>
        </w:tc>
        <w:tc>
          <w:tcPr>
            <w:tcW w:w="2126" w:type="dxa"/>
          </w:tcPr>
          <w:p w14:paraId="2629DDAD"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Robertas Baltrūnas</w:t>
            </w:r>
          </w:p>
        </w:tc>
        <w:tc>
          <w:tcPr>
            <w:tcW w:w="3969" w:type="dxa"/>
          </w:tcPr>
          <w:p w14:paraId="2629DDAE"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 xml:space="preserve">TS-83 „Dėl pritarimo viešosios įstaigos </w:t>
            </w:r>
            <w:r w:rsidR="00D41FBB" w:rsidRPr="00A94DA1">
              <w:rPr>
                <w:rFonts w:ascii="Times New Roman" w:hAnsi="Times New Roman" w:cs="Times New Roman"/>
              </w:rPr>
              <w:t>R</w:t>
            </w:r>
            <w:r w:rsidRPr="00A94DA1">
              <w:rPr>
                <w:rFonts w:ascii="Times New Roman" w:hAnsi="Times New Roman" w:cs="Times New Roman"/>
              </w:rPr>
              <w:t>okiškio psichikos sveikatos centro</w:t>
            </w:r>
          </w:p>
          <w:p w14:paraId="2629DDAF"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direktoriaus 2018 metų veiklos ataskaitai“</w:t>
            </w:r>
          </w:p>
        </w:tc>
        <w:tc>
          <w:tcPr>
            <w:tcW w:w="1843" w:type="dxa"/>
          </w:tcPr>
          <w:p w14:paraId="2629DDB0"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3939F0" w:rsidRPr="00A94DA1" w14:paraId="2629DDB8" w14:textId="77777777" w:rsidTr="00D41FBB">
        <w:trPr>
          <w:trHeight w:val="840"/>
        </w:trPr>
        <w:tc>
          <w:tcPr>
            <w:tcW w:w="709" w:type="dxa"/>
          </w:tcPr>
          <w:p w14:paraId="2629DDB2"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2.</w:t>
            </w:r>
          </w:p>
        </w:tc>
        <w:tc>
          <w:tcPr>
            <w:tcW w:w="1281" w:type="dxa"/>
          </w:tcPr>
          <w:p w14:paraId="2629DDB3"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2019-04-26</w:t>
            </w:r>
          </w:p>
        </w:tc>
        <w:tc>
          <w:tcPr>
            <w:tcW w:w="2126" w:type="dxa"/>
          </w:tcPr>
          <w:p w14:paraId="2629DDB4"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Robertas Baltrūnas</w:t>
            </w:r>
          </w:p>
        </w:tc>
        <w:tc>
          <w:tcPr>
            <w:tcW w:w="3969" w:type="dxa"/>
          </w:tcPr>
          <w:p w14:paraId="2629DDB5"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TS-84 „Dėl pritarimo VšĮ Rokiškio rajono ligoninės direktoriaus 2018 metų veiklos ataskaitai</w:t>
            </w:r>
          </w:p>
          <w:p w14:paraId="2629DDB6" w14:textId="77777777" w:rsidR="00D41FBB" w:rsidRPr="00A94DA1" w:rsidRDefault="00D41FBB" w:rsidP="00E607E2">
            <w:pPr>
              <w:pStyle w:val="TableParagraph"/>
              <w:ind w:left="0"/>
              <w:jc w:val="center"/>
              <w:rPr>
                <w:rFonts w:ascii="Times New Roman" w:hAnsi="Times New Roman" w:cs="Times New Roman"/>
              </w:rPr>
            </w:pPr>
          </w:p>
        </w:tc>
        <w:tc>
          <w:tcPr>
            <w:tcW w:w="1843" w:type="dxa"/>
          </w:tcPr>
          <w:p w14:paraId="2629DDB7"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3939F0" w:rsidRPr="00A94DA1" w14:paraId="2629DDC0" w14:textId="77777777" w:rsidTr="00D41FBB">
        <w:trPr>
          <w:trHeight w:val="1096"/>
        </w:trPr>
        <w:tc>
          <w:tcPr>
            <w:tcW w:w="709" w:type="dxa"/>
          </w:tcPr>
          <w:p w14:paraId="2629DDB9"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3.</w:t>
            </w:r>
          </w:p>
        </w:tc>
        <w:tc>
          <w:tcPr>
            <w:tcW w:w="1281" w:type="dxa"/>
          </w:tcPr>
          <w:p w14:paraId="2629DDBA"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2019-04-26</w:t>
            </w:r>
          </w:p>
        </w:tc>
        <w:tc>
          <w:tcPr>
            <w:tcW w:w="2126" w:type="dxa"/>
          </w:tcPr>
          <w:p w14:paraId="2629DDBB"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Robertas Baltrūnas</w:t>
            </w:r>
          </w:p>
        </w:tc>
        <w:tc>
          <w:tcPr>
            <w:tcW w:w="3969" w:type="dxa"/>
          </w:tcPr>
          <w:p w14:paraId="2629DDBC"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TS-86 „Dėl Rokiškio rajono savivaldybės</w:t>
            </w:r>
          </w:p>
          <w:p w14:paraId="2629DDBD"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viešųjų asmens sveikatos priežiūros įstaigų 2019 metų siektinų veiklos užduočių patvirtinimo“</w:t>
            </w:r>
          </w:p>
          <w:p w14:paraId="2629DDBE" w14:textId="77777777" w:rsidR="00D41FBB" w:rsidRPr="00A94DA1" w:rsidRDefault="00D41FBB" w:rsidP="00E607E2">
            <w:pPr>
              <w:pStyle w:val="TableParagraph"/>
              <w:ind w:left="0"/>
              <w:jc w:val="center"/>
              <w:rPr>
                <w:rFonts w:ascii="Times New Roman" w:hAnsi="Times New Roman" w:cs="Times New Roman"/>
              </w:rPr>
            </w:pPr>
          </w:p>
        </w:tc>
        <w:tc>
          <w:tcPr>
            <w:tcW w:w="1843" w:type="dxa"/>
          </w:tcPr>
          <w:p w14:paraId="2629DDBF"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3939F0" w:rsidRPr="00A94DA1" w14:paraId="2629DDC8" w14:textId="77777777" w:rsidTr="00D41FBB">
        <w:trPr>
          <w:trHeight w:val="1228"/>
        </w:trPr>
        <w:tc>
          <w:tcPr>
            <w:tcW w:w="709" w:type="dxa"/>
          </w:tcPr>
          <w:p w14:paraId="2629DDC1"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4.</w:t>
            </w:r>
          </w:p>
        </w:tc>
        <w:tc>
          <w:tcPr>
            <w:tcW w:w="1281" w:type="dxa"/>
          </w:tcPr>
          <w:p w14:paraId="2629DDC2"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2019-04-26</w:t>
            </w:r>
          </w:p>
        </w:tc>
        <w:tc>
          <w:tcPr>
            <w:tcW w:w="2126" w:type="dxa"/>
          </w:tcPr>
          <w:p w14:paraId="2629DDC3"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Robertas Baltrūnas</w:t>
            </w:r>
          </w:p>
        </w:tc>
        <w:tc>
          <w:tcPr>
            <w:tcW w:w="3969" w:type="dxa"/>
          </w:tcPr>
          <w:p w14:paraId="2629DDC4"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TS-87 „Dėl Rokiškio rajono</w:t>
            </w:r>
            <w:r w:rsidRPr="00A94DA1">
              <w:rPr>
                <w:rFonts w:ascii="Times New Roman" w:hAnsi="Times New Roman" w:cs="Times New Roman"/>
                <w:spacing w:val="-9"/>
              </w:rPr>
              <w:t xml:space="preserve"> </w:t>
            </w:r>
            <w:r w:rsidRPr="00A94DA1">
              <w:rPr>
                <w:rFonts w:ascii="Times New Roman" w:hAnsi="Times New Roman" w:cs="Times New Roman"/>
              </w:rPr>
              <w:t>savivaldybės</w:t>
            </w:r>
          </w:p>
          <w:p w14:paraId="2629DDC5"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viešųjų asmens sveikatos priežiūros įstaigų vadovų mėnesinės algos pastoviosios</w:t>
            </w:r>
            <w:r w:rsidRPr="00A94DA1">
              <w:rPr>
                <w:rFonts w:ascii="Times New Roman" w:hAnsi="Times New Roman" w:cs="Times New Roman"/>
                <w:spacing w:val="-5"/>
              </w:rPr>
              <w:t xml:space="preserve"> </w:t>
            </w:r>
            <w:r w:rsidRPr="00A94DA1">
              <w:rPr>
                <w:rFonts w:ascii="Times New Roman" w:hAnsi="Times New Roman" w:cs="Times New Roman"/>
              </w:rPr>
              <w:t>ir</w:t>
            </w:r>
          </w:p>
          <w:p w14:paraId="2629DDC6"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kintamosios dalies dydžio nustatymo“</w:t>
            </w:r>
          </w:p>
        </w:tc>
        <w:tc>
          <w:tcPr>
            <w:tcW w:w="1843" w:type="dxa"/>
          </w:tcPr>
          <w:p w14:paraId="2629DDC7" w14:textId="77777777" w:rsidR="003939F0" w:rsidRPr="00A94DA1" w:rsidRDefault="003939F0"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3977A0" w:rsidRPr="00A94DA1" w14:paraId="2629DDCE" w14:textId="77777777" w:rsidTr="00D41FBB">
        <w:trPr>
          <w:trHeight w:val="1228"/>
        </w:trPr>
        <w:tc>
          <w:tcPr>
            <w:tcW w:w="709" w:type="dxa"/>
          </w:tcPr>
          <w:p w14:paraId="2629DDC9" w14:textId="77777777" w:rsidR="003977A0" w:rsidRPr="00A94DA1" w:rsidRDefault="003977A0" w:rsidP="00E607E2">
            <w:pPr>
              <w:pStyle w:val="TableParagraph"/>
              <w:ind w:left="0"/>
              <w:jc w:val="center"/>
              <w:rPr>
                <w:rFonts w:ascii="Times New Roman" w:hAnsi="Times New Roman" w:cs="Times New Roman"/>
              </w:rPr>
            </w:pPr>
            <w:r w:rsidRPr="00A94DA1">
              <w:rPr>
                <w:rFonts w:ascii="Times New Roman" w:hAnsi="Times New Roman" w:cs="Times New Roman"/>
              </w:rPr>
              <w:t xml:space="preserve">5. </w:t>
            </w:r>
          </w:p>
        </w:tc>
        <w:tc>
          <w:tcPr>
            <w:tcW w:w="1281" w:type="dxa"/>
          </w:tcPr>
          <w:p w14:paraId="2629DDCA" w14:textId="77777777" w:rsidR="003977A0" w:rsidRPr="00A94DA1" w:rsidRDefault="003977A0" w:rsidP="00E607E2">
            <w:pPr>
              <w:pStyle w:val="TableParagraph"/>
              <w:ind w:left="0"/>
              <w:jc w:val="center"/>
              <w:rPr>
                <w:rFonts w:ascii="Times New Roman" w:hAnsi="Times New Roman" w:cs="Times New Roman"/>
              </w:rPr>
            </w:pPr>
            <w:r w:rsidRPr="00A94DA1">
              <w:rPr>
                <w:rFonts w:ascii="Times New Roman" w:hAnsi="Times New Roman" w:cs="Times New Roman"/>
              </w:rPr>
              <w:t>2019-04-26</w:t>
            </w:r>
          </w:p>
        </w:tc>
        <w:tc>
          <w:tcPr>
            <w:tcW w:w="2126" w:type="dxa"/>
          </w:tcPr>
          <w:p w14:paraId="2629DDCB" w14:textId="77777777" w:rsidR="003977A0" w:rsidRPr="00A94DA1" w:rsidRDefault="003977A0" w:rsidP="00E607E2">
            <w:pPr>
              <w:pStyle w:val="TableParagraph"/>
              <w:ind w:left="0"/>
              <w:jc w:val="center"/>
              <w:rPr>
                <w:rFonts w:ascii="Times New Roman" w:hAnsi="Times New Roman" w:cs="Times New Roman"/>
              </w:rPr>
            </w:pPr>
            <w:r w:rsidRPr="00A94DA1">
              <w:rPr>
                <w:rFonts w:ascii="Times New Roman" w:hAnsi="Times New Roman" w:cs="Times New Roman"/>
              </w:rPr>
              <w:t>Ramūnas Godeliauskas</w:t>
            </w:r>
          </w:p>
        </w:tc>
        <w:tc>
          <w:tcPr>
            <w:tcW w:w="3969" w:type="dxa"/>
          </w:tcPr>
          <w:p w14:paraId="2629DDCC" w14:textId="77777777" w:rsidR="003977A0" w:rsidRPr="00A94DA1" w:rsidRDefault="003977A0" w:rsidP="003977A0">
            <w:pPr>
              <w:pStyle w:val="TableParagraph"/>
              <w:ind w:left="0"/>
              <w:jc w:val="center"/>
              <w:rPr>
                <w:rFonts w:ascii="Times New Roman" w:hAnsi="Times New Roman" w:cs="Times New Roman"/>
              </w:rPr>
            </w:pPr>
            <w:r w:rsidRPr="00A94DA1">
              <w:rPr>
                <w:rFonts w:ascii="Times New Roman" w:hAnsi="Times New Roman" w:cs="Times New Roman"/>
              </w:rPr>
              <w:t>TS-89 ,,Dėl pritarimo akcinės bendrovės „Rokiškio komunalininkas“ 2018 metų direktoriaus veiklos ataskaitai</w:t>
            </w:r>
          </w:p>
        </w:tc>
        <w:tc>
          <w:tcPr>
            <w:tcW w:w="1843" w:type="dxa"/>
          </w:tcPr>
          <w:p w14:paraId="2629DDCD" w14:textId="77777777" w:rsidR="003977A0" w:rsidRPr="00A94DA1" w:rsidRDefault="003977A0"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EE2A4A" w:rsidRPr="00A94DA1" w14:paraId="2629DDD6" w14:textId="77777777" w:rsidTr="00E607E2">
        <w:trPr>
          <w:trHeight w:val="977"/>
        </w:trPr>
        <w:tc>
          <w:tcPr>
            <w:tcW w:w="709" w:type="dxa"/>
          </w:tcPr>
          <w:p w14:paraId="2629DDCF"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5.</w:t>
            </w:r>
          </w:p>
        </w:tc>
        <w:tc>
          <w:tcPr>
            <w:tcW w:w="1281" w:type="dxa"/>
          </w:tcPr>
          <w:p w14:paraId="2629DDD0"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2019-07-26</w:t>
            </w:r>
          </w:p>
        </w:tc>
        <w:tc>
          <w:tcPr>
            <w:tcW w:w="2126" w:type="dxa"/>
          </w:tcPr>
          <w:p w14:paraId="2629DDD1"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Audronė Kaupienė</w:t>
            </w:r>
          </w:p>
        </w:tc>
        <w:tc>
          <w:tcPr>
            <w:tcW w:w="3969" w:type="dxa"/>
          </w:tcPr>
          <w:p w14:paraId="2629DDD2"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TS-178 „Dėl Rokiškio rajono savivaldybės 2018 metų biudžeto vykdymo ataskaitos ir</w:t>
            </w:r>
          </w:p>
          <w:p w14:paraId="2629DDD3" w14:textId="77777777" w:rsidR="00D41FBB"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konsoliduotųjų finansinių ataskaitų“</w:t>
            </w:r>
          </w:p>
          <w:p w14:paraId="2629DDD4" w14:textId="77777777" w:rsidR="00EE2A4A" w:rsidRPr="00A94DA1" w:rsidRDefault="00EE2A4A" w:rsidP="00E607E2">
            <w:pPr>
              <w:pStyle w:val="TableParagraph"/>
              <w:ind w:left="0"/>
              <w:jc w:val="center"/>
              <w:rPr>
                <w:rFonts w:ascii="Times New Roman" w:hAnsi="Times New Roman" w:cs="Times New Roman"/>
              </w:rPr>
            </w:pPr>
          </w:p>
        </w:tc>
        <w:tc>
          <w:tcPr>
            <w:tcW w:w="1843" w:type="dxa"/>
          </w:tcPr>
          <w:p w14:paraId="2629DDD5"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EE2A4A" w:rsidRPr="00A94DA1" w14:paraId="2629DDDD" w14:textId="77777777" w:rsidTr="00E607E2">
        <w:trPr>
          <w:trHeight w:val="835"/>
        </w:trPr>
        <w:tc>
          <w:tcPr>
            <w:tcW w:w="709" w:type="dxa"/>
          </w:tcPr>
          <w:p w14:paraId="2629DDD7"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6.</w:t>
            </w:r>
          </w:p>
        </w:tc>
        <w:tc>
          <w:tcPr>
            <w:tcW w:w="1281" w:type="dxa"/>
          </w:tcPr>
          <w:p w14:paraId="2629DDD8"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2019-07-26</w:t>
            </w:r>
          </w:p>
        </w:tc>
        <w:tc>
          <w:tcPr>
            <w:tcW w:w="2126" w:type="dxa"/>
          </w:tcPr>
          <w:p w14:paraId="2629DDD9"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Egidijus Vilimas</w:t>
            </w:r>
          </w:p>
        </w:tc>
        <w:tc>
          <w:tcPr>
            <w:tcW w:w="3969" w:type="dxa"/>
          </w:tcPr>
          <w:p w14:paraId="2629DDDA" w14:textId="77777777" w:rsidR="00D41FBB"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TS-181 „Dėl Rokiškio rajono savivaldybės apdovanojimų komisijos sudarymo ir jos darbo reglamento patvirtinimo“</w:t>
            </w:r>
          </w:p>
          <w:p w14:paraId="2629DDDB" w14:textId="77777777" w:rsidR="00EE2A4A" w:rsidRPr="00A94DA1" w:rsidRDefault="00EE2A4A" w:rsidP="00E607E2">
            <w:pPr>
              <w:pStyle w:val="TableParagraph"/>
              <w:ind w:left="0"/>
              <w:jc w:val="center"/>
              <w:rPr>
                <w:rFonts w:ascii="Times New Roman" w:hAnsi="Times New Roman" w:cs="Times New Roman"/>
              </w:rPr>
            </w:pPr>
          </w:p>
        </w:tc>
        <w:tc>
          <w:tcPr>
            <w:tcW w:w="1843" w:type="dxa"/>
          </w:tcPr>
          <w:p w14:paraId="2629DDDC"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EE2A4A" w:rsidRPr="00A94DA1" w14:paraId="2629DDE4" w14:textId="77777777" w:rsidTr="00E607E2">
        <w:trPr>
          <w:trHeight w:val="1231"/>
        </w:trPr>
        <w:tc>
          <w:tcPr>
            <w:tcW w:w="709" w:type="dxa"/>
          </w:tcPr>
          <w:p w14:paraId="2629DDDE"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lastRenderedPageBreak/>
              <w:t>7.</w:t>
            </w:r>
          </w:p>
        </w:tc>
        <w:tc>
          <w:tcPr>
            <w:tcW w:w="1281" w:type="dxa"/>
          </w:tcPr>
          <w:p w14:paraId="2629DDDF"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2019-09-27</w:t>
            </w:r>
          </w:p>
        </w:tc>
        <w:tc>
          <w:tcPr>
            <w:tcW w:w="2126" w:type="dxa"/>
          </w:tcPr>
          <w:p w14:paraId="2629DDE0"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Robertas Baltrūnas</w:t>
            </w:r>
          </w:p>
        </w:tc>
        <w:tc>
          <w:tcPr>
            <w:tcW w:w="3969" w:type="dxa"/>
          </w:tcPr>
          <w:p w14:paraId="2629DDE1"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TS-191 „Dėl Rokiškio rajono savivaldybės viešųjų asmens sveikatos priežiūros įstaigų vadovų mėnesinės algos pastoviosios ir</w:t>
            </w:r>
          </w:p>
          <w:p w14:paraId="2629DDE2"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kintamosios dalies dydžio nustatymo“</w:t>
            </w:r>
          </w:p>
        </w:tc>
        <w:tc>
          <w:tcPr>
            <w:tcW w:w="1843" w:type="dxa"/>
          </w:tcPr>
          <w:p w14:paraId="2629DDE3"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EE2A4A" w:rsidRPr="00A94DA1" w14:paraId="2629DDEC" w14:textId="77777777" w:rsidTr="00F2225D">
        <w:trPr>
          <w:trHeight w:val="1263"/>
        </w:trPr>
        <w:tc>
          <w:tcPr>
            <w:tcW w:w="709" w:type="dxa"/>
          </w:tcPr>
          <w:p w14:paraId="2629DDE5"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8.</w:t>
            </w:r>
          </w:p>
        </w:tc>
        <w:tc>
          <w:tcPr>
            <w:tcW w:w="1281" w:type="dxa"/>
          </w:tcPr>
          <w:p w14:paraId="2629DDE6"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2019-09-27</w:t>
            </w:r>
          </w:p>
        </w:tc>
        <w:tc>
          <w:tcPr>
            <w:tcW w:w="2126" w:type="dxa"/>
          </w:tcPr>
          <w:p w14:paraId="2629DDE7"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Zenonas Viduolis</w:t>
            </w:r>
          </w:p>
        </w:tc>
        <w:tc>
          <w:tcPr>
            <w:tcW w:w="3969" w:type="dxa"/>
          </w:tcPr>
          <w:p w14:paraId="2629DDE8"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TS-204 „Dėl savivaldybės turto perdavimo valdyti, naudoti ir disponuoti juo patikėjimo teise ir leidimo išnuomoti</w:t>
            </w:r>
          </w:p>
          <w:p w14:paraId="2629DDE9"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negyvenamąsias patalpas viešojo konkurso būdu“</w:t>
            </w:r>
          </w:p>
          <w:p w14:paraId="2629DDEA" w14:textId="77777777" w:rsidR="00EE2A4A" w:rsidRPr="00A94DA1" w:rsidRDefault="00EE2A4A" w:rsidP="00E607E2">
            <w:pPr>
              <w:pStyle w:val="TableParagraph"/>
              <w:ind w:left="0"/>
              <w:jc w:val="center"/>
              <w:rPr>
                <w:rFonts w:ascii="Times New Roman" w:hAnsi="Times New Roman" w:cs="Times New Roman"/>
              </w:rPr>
            </w:pPr>
          </w:p>
        </w:tc>
        <w:tc>
          <w:tcPr>
            <w:tcW w:w="1843" w:type="dxa"/>
          </w:tcPr>
          <w:p w14:paraId="2629DDEB"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EE2A4A" w:rsidRPr="00A94DA1" w14:paraId="2629DDF4" w14:textId="77777777" w:rsidTr="00F2225D">
        <w:trPr>
          <w:trHeight w:val="1299"/>
        </w:trPr>
        <w:tc>
          <w:tcPr>
            <w:tcW w:w="709" w:type="dxa"/>
          </w:tcPr>
          <w:p w14:paraId="2629DDED" w14:textId="77777777" w:rsidR="00EE2A4A" w:rsidRPr="00A94DA1" w:rsidRDefault="00E607E2" w:rsidP="00E607E2">
            <w:pPr>
              <w:pStyle w:val="TableParagraph"/>
              <w:ind w:left="0"/>
              <w:jc w:val="center"/>
              <w:rPr>
                <w:rFonts w:ascii="Times New Roman" w:hAnsi="Times New Roman" w:cs="Times New Roman"/>
              </w:rPr>
            </w:pPr>
            <w:r w:rsidRPr="00A94DA1">
              <w:rPr>
                <w:rFonts w:ascii="Times New Roman" w:hAnsi="Times New Roman" w:cs="Times New Roman"/>
              </w:rPr>
              <w:t>9</w:t>
            </w:r>
            <w:r w:rsidR="00EE2A4A" w:rsidRPr="00A94DA1">
              <w:rPr>
                <w:rFonts w:ascii="Times New Roman" w:hAnsi="Times New Roman" w:cs="Times New Roman"/>
              </w:rPr>
              <w:t>.</w:t>
            </w:r>
          </w:p>
        </w:tc>
        <w:tc>
          <w:tcPr>
            <w:tcW w:w="1281" w:type="dxa"/>
          </w:tcPr>
          <w:p w14:paraId="2629DDEE"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2019-11-29</w:t>
            </w:r>
          </w:p>
        </w:tc>
        <w:tc>
          <w:tcPr>
            <w:tcW w:w="2126" w:type="dxa"/>
          </w:tcPr>
          <w:p w14:paraId="2629DDEF"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Vytautas Vilys</w:t>
            </w:r>
          </w:p>
        </w:tc>
        <w:tc>
          <w:tcPr>
            <w:tcW w:w="3969" w:type="dxa"/>
          </w:tcPr>
          <w:p w14:paraId="2629DDF0"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TS-241 „Dėl inžinerinės infrastruktūros vystymo plano vėjo jėgainių parko statybai Rokiškio</w:t>
            </w:r>
          </w:p>
          <w:p w14:paraId="2629DDF1"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rajono savivaldybėje patvirtinimo“</w:t>
            </w:r>
          </w:p>
          <w:p w14:paraId="2629DDF2" w14:textId="77777777" w:rsidR="00EE2A4A" w:rsidRPr="00A94DA1" w:rsidRDefault="00EE2A4A" w:rsidP="00E607E2">
            <w:pPr>
              <w:pStyle w:val="TableParagraph"/>
              <w:ind w:left="0"/>
              <w:jc w:val="center"/>
              <w:rPr>
                <w:rFonts w:ascii="Times New Roman" w:hAnsi="Times New Roman" w:cs="Times New Roman"/>
              </w:rPr>
            </w:pPr>
          </w:p>
        </w:tc>
        <w:tc>
          <w:tcPr>
            <w:tcW w:w="1843" w:type="dxa"/>
          </w:tcPr>
          <w:p w14:paraId="2629DDF3"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EE2A4A" w:rsidRPr="00A94DA1" w14:paraId="2629DDFA" w14:textId="77777777" w:rsidTr="00F2225D">
        <w:trPr>
          <w:trHeight w:val="978"/>
        </w:trPr>
        <w:tc>
          <w:tcPr>
            <w:tcW w:w="709" w:type="dxa"/>
          </w:tcPr>
          <w:p w14:paraId="2629DDF5" w14:textId="77777777" w:rsidR="00EE2A4A" w:rsidRPr="00A94DA1" w:rsidRDefault="00E607E2" w:rsidP="00E607E2">
            <w:pPr>
              <w:pStyle w:val="TableParagraph"/>
              <w:ind w:left="0"/>
              <w:jc w:val="center"/>
              <w:rPr>
                <w:rFonts w:ascii="Times New Roman" w:hAnsi="Times New Roman" w:cs="Times New Roman"/>
              </w:rPr>
            </w:pPr>
            <w:r w:rsidRPr="00A94DA1">
              <w:rPr>
                <w:rFonts w:ascii="Times New Roman" w:hAnsi="Times New Roman" w:cs="Times New Roman"/>
              </w:rPr>
              <w:t>10</w:t>
            </w:r>
            <w:r w:rsidR="00EE2A4A" w:rsidRPr="00A94DA1">
              <w:rPr>
                <w:rFonts w:ascii="Times New Roman" w:hAnsi="Times New Roman" w:cs="Times New Roman"/>
              </w:rPr>
              <w:t>.</w:t>
            </w:r>
          </w:p>
        </w:tc>
        <w:tc>
          <w:tcPr>
            <w:tcW w:w="1281" w:type="dxa"/>
          </w:tcPr>
          <w:p w14:paraId="2629DDF6"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2019-11-29</w:t>
            </w:r>
          </w:p>
        </w:tc>
        <w:tc>
          <w:tcPr>
            <w:tcW w:w="2126" w:type="dxa"/>
          </w:tcPr>
          <w:p w14:paraId="2629DDF7"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Aušra Gudgalienė</w:t>
            </w:r>
          </w:p>
        </w:tc>
        <w:tc>
          <w:tcPr>
            <w:tcW w:w="3969" w:type="dxa"/>
          </w:tcPr>
          <w:p w14:paraId="2629DDF8"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TS-242 „Dėl Rokiškio kultūros centro teikiamų mokamų paslaugų sąrašo ir įkainių patvirtinimo“</w:t>
            </w:r>
          </w:p>
        </w:tc>
        <w:tc>
          <w:tcPr>
            <w:tcW w:w="1843" w:type="dxa"/>
          </w:tcPr>
          <w:p w14:paraId="2629DDF9"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EE2A4A" w:rsidRPr="00A94DA1" w14:paraId="2629DE02" w14:textId="77777777" w:rsidTr="00F2225D">
        <w:trPr>
          <w:trHeight w:val="991"/>
        </w:trPr>
        <w:tc>
          <w:tcPr>
            <w:tcW w:w="709" w:type="dxa"/>
          </w:tcPr>
          <w:p w14:paraId="2629DDFB" w14:textId="77777777" w:rsidR="00EE2A4A" w:rsidRPr="00A94DA1" w:rsidRDefault="00E607E2" w:rsidP="00E607E2">
            <w:pPr>
              <w:pStyle w:val="TableParagraph"/>
              <w:ind w:left="0"/>
              <w:jc w:val="center"/>
              <w:rPr>
                <w:rFonts w:ascii="Times New Roman" w:hAnsi="Times New Roman" w:cs="Times New Roman"/>
              </w:rPr>
            </w:pPr>
            <w:r w:rsidRPr="00A94DA1">
              <w:rPr>
                <w:rFonts w:ascii="Times New Roman" w:hAnsi="Times New Roman" w:cs="Times New Roman"/>
              </w:rPr>
              <w:t>11</w:t>
            </w:r>
            <w:r w:rsidR="00EE2A4A" w:rsidRPr="00A94DA1">
              <w:rPr>
                <w:rFonts w:ascii="Times New Roman" w:hAnsi="Times New Roman" w:cs="Times New Roman"/>
              </w:rPr>
              <w:t>.</w:t>
            </w:r>
          </w:p>
        </w:tc>
        <w:tc>
          <w:tcPr>
            <w:tcW w:w="1281" w:type="dxa"/>
          </w:tcPr>
          <w:p w14:paraId="2629DDFC"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2019-12-20</w:t>
            </w:r>
          </w:p>
        </w:tc>
        <w:tc>
          <w:tcPr>
            <w:tcW w:w="2126" w:type="dxa"/>
          </w:tcPr>
          <w:p w14:paraId="2629DDFD"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Tadas Stakėnas</w:t>
            </w:r>
          </w:p>
        </w:tc>
        <w:tc>
          <w:tcPr>
            <w:tcW w:w="3969" w:type="dxa"/>
          </w:tcPr>
          <w:p w14:paraId="2629DDFE"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TS-244 „Dėl sutikimo perimti Obelių vaikų</w:t>
            </w:r>
          </w:p>
          <w:p w14:paraId="2629DDFF"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globos namų savininko teises ir pareigas bei turtą“</w:t>
            </w:r>
          </w:p>
          <w:p w14:paraId="2629DE00" w14:textId="77777777" w:rsidR="00EE2A4A" w:rsidRPr="00A94DA1" w:rsidRDefault="00EE2A4A" w:rsidP="00E607E2">
            <w:pPr>
              <w:pStyle w:val="TableParagraph"/>
              <w:ind w:left="0"/>
              <w:jc w:val="center"/>
              <w:rPr>
                <w:rFonts w:ascii="Times New Roman" w:hAnsi="Times New Roman" w:cs="Times New Roman"/>
              </w:rPr>
            </w:pPr>
          </w:p>
        </w:tc>
        <w:tc>
          <w:tcPr>
            <w:tcW w:w="1843" w:type="dxa"/>
          </w:tcPr>
          <w:p w14:paraId="2629DE01"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r w:rsidR="00EE2A4A" w:rsidRPr="00A94DA1" w14:paraId="2629DE0A" w14:textId="77777777" w:rsidTr="00F2225D">
        <w:trPr>
          <w:trHeight w:val="1233"/>
        </w:trPr>
        <w:tc>
          <w:tcPr>
            <w:tcW w:w="709" w:type="dxa"/>
          </w:tcPr>
          <w:p w14:paraId="2629DE03" w14:textId="77777777" w:rsidR="00EE2A4A" w:rsidRPr="00A94DA1" w:rsidRDefault="00E607E2" w:rsidP="00E607E2">
            <w:pPr>
              <w:pStyle w:val="TableParagraph"/>
              <w:ind w:left="0"/>
              <w:jc w:val="center"/>
              <w:rPr>
                <w:rFonts w:ascii="Times New Roman" w:hAnsi="Times New Roman" w:cs="Times New Roman"/>
              </w:rPr>
            </w:pPr>
            <w:r w:rsidRPr="00A94DA1">
              <w:rPr>
                <w:rFonts w:ascii="Times New Roman" w:hAnsi="Times New Roman" w:cs="Times New Roman"/>
              </w:rPr>
              <w:t>12</w:t>
            </w:r>
            <w:r w:rsidR="00EE2A4A" w:rsidRPr="00A94DA1">
              <w:rPr>
                <w:rFonts w:ascii="Times New Roman" w:hAnsi="Times New Roman" w:cs="Times New Roman"/>
              </w:rPr>
              <w:t>.</w:t>
            </w:r>
          </w:p>
        </w:tc>
        <w:tc>
          <w:tcPr>
            <w:tcW w:w="1281" w:type="dxa"/>
          </w:tcPr>
          <w:p w14:paraId="2629DE04"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2019-12-20</w:t>
            </w:r>
          </w:p>
        </w:tc>
        <w:tc>
          <w:tcPr>
            <w:tcW w:w="2126" w:type="dxa"/>
          </w:tcPr>
          <w:p w14:paraId="2629DE05"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Aušra Gudgalienė Antanas Vagonis</w:t>
            </w:r>
          </w:p>
        </w:tc>
        <w:tc>
          <w:tcPr>
            <w:tcW w:w="3969" w:type="dxa"/>
          </w:tcPr>
          <w:p w14:paraId="2629DE06"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TS-251 „Dėl pritarimo projektui „Rokiškio</w:t>
            </w:r>
          </w:p>
          <w:p w14:paraId="2629DE07" w14:textId="77777777" w:rsidR="00D41FBB"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lopšelio-darželio „Nykštukas“ pastato, esančio Laisvės g. 15, Rokiškio m., modernizavimas““</w:t>
            </w:r>
          </w:p>
          <w:p w14:paraId="2629DE08" w14:textId="77777777" w:rsidR="00EE2A4A" w:rsidRPr="00A94DA1" w:rsidRDefault="00EE2A4A" w:rsidP="00E607E2">
            <w:pPr>
              <w:pStyle w:val="TableParagraph"/>
              <w:ind w:left="0"/>
              <w:jc w:val="center"/>
              <w:rPr>
                <w:rFonts w:ascii="Times New Roman" w:hAnsi="Times New Roman" w:cs="Times New Roman"/>
              </w:rPr>
            </w:pPr>
          </w:p>
        </w:tc>
        <w:tc>
          <w:tcPr>
            <w:tcW w:w="1843" w:type="dxa"/>
          </w:tcPr>
          <w:p w14:paraId="2629DE09" w14:textId="77777777" w:rsidR="00EE2A4A" w:rsidRPr="00A94DA1" w:rsidRDefault="00EE2A4A" w:rsidP="00E607E2">
            <w:pPr>
              <w:pStyle w:val="TableParagraph"/>
              <w:ind w:left="0"/>
              <w:jc w:val="center"/>
              <w:rPr>
                <w:rFonts w:ascii="Times New Roman" w:hAnsi="Times New Roman" w:cs="Times New Roman"/>
              </w:rPr>
            </w:pPr>
            <w:r w:rsidRPr="00A94DA1">
              <w:rPr>
                <w:rFonts w:ascii="Times New Roman" w:hAnsi="Times New Roman" w:cs="Times New Roman"/>
              </w:rPr>
              <w:t>Nusišalinimas priimtas</w:t>
            </w:r>
          </w:p>
        </w:tc>
      </w:tr>
    </w:tbl>
    <w:p w14:paraId="2629DE0B" w14:textId="77777777" w:rsidR="00605674" w:rsidRPr="00A94DA1" w:rsidRDefault="00605674" w:rsidP="00E607E2">
      <w:pPr>
        <w:ind w:firstLine="700"/>
        <w:jc w:val="center"/>
        <w:rPr>
          <w:color w:val="000000"/>
          <w:sz w:val="24"/>
          <w:szCs w:val="24"/>
          <w:lang w:val="lt-LT" w:eastAsia="lt-LT"/>
        </w:rPr>
      </w:pPr>
    </w:p>
    <w:p w14:paraId="2629DE0C" w14:textId="77777777" w:rsidR="0068408A" w:rsidRPr="00A94DA1" w:rsidRDefault="0068408A" w:rsidP="0068408A">
      <w:pPr>
        <w:ind w:firstLine="700"/>
        <w:jc w:val="both"/>
        <w:rPr>
          <w:color w:val="000000"/>
          <w:sz w:val="24"/>
          <w:szCs w:val="24"/>
          <w:lang w:val="lt-LT" w:eastAsia="lt-LT"/>
        </w:rPr>
      </w:pPr>
      <w:r w:rsidRPr="00A94DA1">
        <w:rPr>
          <w:color w:val="000000"/>
          <w:sz w:val="24"/>
          <w:szCs w:val="24"/>
          <w:lang w:val="lt-LT" w:eastAsia="lt-LT"/>
        </w:rPr>
        <w:t xml:space="preserve">Komisija skatina ir toliau didinant pasitikėjimą </w:t>
      </w:r>
      <w:r w:rsidR="00EE2A4A" w:rsidRPr="00A94DA1">
        <w:rPr>
          <w:color w:val="000000"/>
          <w:sz w:val="24"/>
          <w:szCs w:val="24"/>
          <w:lang w:val="lt-LT" w:eastAsia="lt-LT"/>
        </w:rPr>
        <w:t>s</w:t>
      </w:r>
      <w:r w:rsidRPr="00A94DA1">
        <w:rPr>
          <w:color w:val="000000"/>
          <w:sz w:val="24"/>
          <w:szCs w:val="24"/>
          <w:lang w:val="lt-LT" w:eastAsia="lt-LT"/>
        </w:rPr>
        <w:t xml:space="preserve">avivaldybės vietos valdžia </w:t>
      </w:r>
      <w:r w:rsidR="00EE2A4A" w:rsidRPr="00A94DA1">
        <w:rPr>
          <w:color w:val="000000"/>
          <w:sz w:val="24"/>
          <w:szCs w:val="24"/>
          <w:lang w:val="lt-LT" w:eastAsia="lt-LT"/>
        </w:rPr>
        <w:t>t</w:t>
      </w:r>
      <w:r w:rsidRPr="00A94DA1">
        <w:rPr>
          <w:color w:val="000000"/>
          <w:sz w:val="24"/>
          <w:szCs w:val="24"/>
          <w:lang w:val="lt-LT" w:eastAsia="lt-LT"/>
        </w:rPr>
        <w:t>arybos narius laikytis pareigos vengti viešųjų ir privačių interesų konfliktų, laikytis aukščiausių elgesio standartų, nusišalinimo procedūrų</w:t>
      </w:r>
      <w:r w:rsidR="007B7A0B" w:rsidRPr="00A94DA1">
        <w:rPr>
          <w:color w:val="000000"/>
          <w:sz w:val="24"/>
          <w:szCs w:val="24"/>
          <w:lang w:val="lt-LT" w:eastAsia="lt-LT"/>
        </w:rPr>
        <w:t>,</w:t>
      </w:r>
      <w:r w:rsidR="00EE2A4A" w:rsidRPr="00A94DA1">
        <w:rPr>
          <w:color w:val="000000"/>
          <w:sz w:val="24"/>
          <w:szCs w:val="24"/>
          <w:lang w:val="lt-LT" w:eastAsia="lt-LT"/>
        </w:rPr>
        <w:t xml:space="preserve"> a</w:t>
      </w:r>
      <w:r w:rsidR="007B7A0B" w:rsidRPr="00A94DA1">
        <w:rPr>
          <w:color w:val="000000"/>
          <w:sz w:val="24"/>
          <w:szCs w:val="24"/>
          <w:lang w:val="lt-LT" w:eastAsia="lt-LT"/>
        </w:rPr>
        <w:t>t</w:t>
      </w:r>
      <w:r w:rsidRPr="00A94DA1">
        <w:rPr>
          <w:color w:val="000000"/>
          <w:sz w:val="24"/>
          <w:szCs w:val="24"/>
          <w:lang w:val="lt-LT" w:eastAsia="lt-LT"/>
        </w:rPr>
        <w:t>sakingai atlikti tarybos nario pareigas.</w:t>
      </w:r>
    </w:p>
    <w:p w14:paraId="2629DE0D" w14:textId="77777777" w:rsidR="0068408A" w:rsidRPr="00A94DA1" w:rsidRDefault="0068408A" w:rsidP="0068408A">
      <w:pPr>
        <w:spacing w:after="120"/>
        <w:jc w:val="center"/>
        <w:rPr>
          <w:color w:val="000000"/>
          <w:sz w:val="24"/>
          <w:szCs w:val="24"/>
          <w:lang w:val="lt-LT" w:eastAsia="lt-LT"/>
        </w:rPr>
      </w:pPr>
      <w:r w:rsidRPr="00A94DA1">
        <w:rPr>
          <w:color w:val="000000"/>
          <w:sz w:val="24"/>
          <w:szCs w:val="24"/>
          <w:lang w:val="lt-LT" w:eastAsia="lt-LT"/>
        </w:rPr>
        <w:t>______________________</w:t>
      </w:r>
    </w:p>
    <w:p w14:paraId="2629DE0E" w14:textId="77777777" w:rsidR="003939F0" w:rsidRPr="00A94DA1" w:rsidRDefault="0068408A" w:rsidP="0068408A">
      <w:pPr>
        <w:ind w:firstLine="700"/>
        <w:jc w:val="both"/>
        <w:rPr>
          <w:color w:val="000000"/>
          <w:sz w:val="24"/>
          <w:szCs w:val="24"/>
          <w:lang w:val="lt-LT" w:eastAsia="lt-LT"/>
        </w:rPr>
      </w:pPr>
      <w:r w:rsidRPr="00A94DA1">
        <w:rPr>
          <w:color w:val="000000"/>
          <w:sz w:val="24"/>
          <w:szCs w:val="24"/>
          <w:lang w:val="lt-LT" w:eastAsia="lt-LT"/>
        </w:rPr>
        <w:t> </w:t>
      </w:r>
    </w:p>
    <w:p w14:paraId="2629DE0F" w14:textId="77777777" w:rsidR="008F27D6" w:rsidRDefault="008F27D6" w:rsidP="0068408A">
      <w:pPr>
        <w:jc w:val="center"/>
        <w:rPr>
          <w:b/>
          <w:bCs/>
          <w:color w:val="000000"/>
          <w:sz w:val="24"/>
          <w:szCs w:val="24"/>
          <w:lang w:val="lt-LT" w:eastAsia="lt-LT"/>
        </w:rPr>
      </w:pPr>
    </w:p>
    <w:p w14:paraId="2629DE10" w14:textId="77777777" w:rsidR="008F27D6" w:rsidRDefault="008F27D6" w:rsidP="0068408A">
      <w:pPr>
        <w:jc w:val="center"/>
        <w:rPr>
          <w:b/>
          <w:bCs/>
          <w:color w:val="000000"/>
          <w:sz w:val="24"/>
          <w:szCs w:val="24"/>
          <w:lang w:val="lt-LT" w:eastAsia="lt-LT"/>
        </w:rPr>
      </w:pPr>
    </w:p>
    <w:p w14:paraId="2629DE11" w14:textId="77777777" w:rsidR="008F27D6" w:rsidRDefault="008F27D6" w:rsidP="0068408A">
      <w:pPr>
        <w:jc w:val="center"/>
        <w:rPr>
          <w:b/>
          <w:bCs/>
          <w:color w:val="000000"/>
          <w:sz w:val="24"/>
          <w:szCs w:val="24"/>
          <w:lang w:val="lt-LT" w:eastAsia="lt-LT"/>
        </w:rPr>
      </w:pPr>
    </w:p>
    <w:p w14:paraId="2629DE12" w14:textId="77777777" w:rsidR="008F27D6" w:rsidRDefault="008F27D6" w:rsidP="0068408A">
      <w:pPr>
        <w:jc w:val="center"/>
        <w:rPr>
          <w:b/>
          <w:bCs/>
          <w:color w:val="000000"/>
          <w:sz w:val="24"/>
          <w:szCs w:val="24"/>
          <w:lang w:val="lt-LT" w:eastAsia="lt-LT"/>
        </w:rPr>
      </w:pPr>
    </w:p>
    <w:p w14:paraId="097CD42A" w14:textId="77777777" w:rsidR="00F15EC8" w:rsidRDefault="00F15EC8" w:rsidP="0068408A">
      <w:pPr>
        <w:jc w:val="center"/>
        <w:rPr>
          <w:b/>
          <w:bCs/>
          <w:color w:val="000000"/>
          <w:sz w:val="24"/>
          <w:szCs w:val="24"/>
          <w:lang w:val="lt-LT" w:eastAsia="lt-LT"/>
        </w:rPr>
      </w:pPr>
    </w:p>
    <w:p w14:paraId="14E3F58D" w14:textId="77777777" w:rsidR="00F15EC8" w:rsidRDefault="00F15EC8" w:rsidP="0068408A">
      <w:pPr>
        <w:jc w:val="center"/>
        <w:rPr>
          <w:b/>
          <w:bCs/>
          <w:color w:val="000000"/>
          <w:sz w:val="24"/>
          <w:szCs w:val="24"/>
          <w:lang w:val="lt-LT" w:eastAsia="lt-LT"/>
        </w:rPr>
      </w:pPr>
    </w:p>
    <w:p w14:paraId="084FCEBC" w14:textId="77777777" w:rsidR="00F15EC8" w:rsidRDefault="00F15EC8" w:rsidP="0068408A">
      <w:pPr>
        <w:jc w:val="center"/>
        <w:rPr>
          <w:b/>
          <w:bCs/>
          <w:color w:val="000000"/>
          <w:sz w:val="24"/>
          <w:szCs w:val="24"/>
          <w:lang w:val="lt-LT" w:eastAsia="lt-LT"/>
        </w:rPr>
      </w:pPr>
    </w:p>
    <w:p w14:paraId="78BAB1B9" w14:textId="77777777" w:rsidR="00F15EC8" w:rsidRDefault="00F15EC8" w:rsidP="0068408A">
      <w:pPr>
        <w:jc w:val="center"/>
        <w:rPr>
          <w:b/>
          <w:bCs/>
          <w:color w:val="000000"/>
          <w:sz w:val="24"/>
          <w:szCs w:val="24"/>
          <w:lang w:val="lt-LT" w:eastAsia="lt-LT"/>
        </w:rPr>
      </w:pPr>
    </w:p>
    <w:p w14:paraId="2D410596" w14:textId="77777777" w:rsidR="00F15EC8" w:rsidRDefault="00F15EC8" w:rsidP="0068408A">
      <w:pPr>
        <w:jc w:val="center"/>
        <w:rPr>
          <w:b/>
          <w:bCs/>
          <w:color w:val="000000"/>
          <w:sz w:val="24"/>
          <w:szCs w:val="24"/>
          <w:lang w:val="lt-LT" w:eastAsia="lt-LT"/>
        </w:rPr>
      </w:pPr>
    </w:p>
    <w:p w14:paraId="32801D3D" w14:textId="77777777" w:rsidR="00F15EC8" w:rsidRDefault="00F15EC8" w:rsidP="0068408A">
      <w:pPr>
        <w:jc w:val="center"/>
        <w:rPr>
          <w:b/>
          <w:bCs/>
          <w:color w:val="000000"/>
          <w:sz w:val="24"/>
          <w:szCs w:val="24"/>
          <w:lang w:val="lt-LT" w:eastAsia="lt-LT"/>
        </w:rPr>
      </w:pPr>
    </w:p>
    <w:p w14:paraId="2629DE13" w14:textId="77777777" w:rsidR="008F27D6" w:rsidRDefault="008F27D6" w:rsidP="0068408A">
      <w:pPr>
        <w:jc w:val="center"/>
        <w:rPr>
          <w:b/>
          <w:bCs/>
          <w:color w:val="000000"/>
          <w:sz w:val="24"/>
          <w:szCs w:val="24"/>
          <w:lang w:val="lt-LT" w:eastAsia="lt-LT"/>
        </w:rPr>
      </w:pPr>
    </w:p>
    <w:p w14:paraId="2629DE14" w14:textId="77777777" w:rsidR="008F27D6" w:rsidRDefault="008F27D6" w:rsidP="0068408A">
      <w:pPr>
        <w:jc w:val="center"/>
        <w:rPr>
          <w:b/>
          <w:bCs/>
          <w:color w:val="000000"/>
          <w:sz w:val="24"/>
          <w:szCs w:val="24"/>
          <w:lang w:val="lt-LT" w:eastAsia="lt-LT"/>
        </w:rPr>
      </w:pPr>
    </w:p>
    <w:p w14:paraId="2629DE15" w14:textId="77777777" w:rsidR="008F27D6" w:rsidRDefault="008F27D6" w:rsidP="0068408A">
      <w:pPr>
        <w:jc w:val="center"/>
        <w:rPr>
          <w:b/>
          <w:bCs/>
          <w:color w:val="000000"/>
          <w:sz w:val="24"/>
          <w:szCs w:val="24"/>
          <w:lang w:val="lt-LT" w:eastAsia="lt-LT"/>
        </w:rPr>
      </w:pPr>
    </w:p>
    <w:p w14:paraId="5123B203" w14:textId="77777777" w:rsidR="00F66323" w:rsidRDefault="00F66323" w:rsidP="0068408A">
      <w:pPr>
        <w:jc w:val="center"/>
        <w:rPr>
          <w:b/>
          <w:bCs/>
          <w:color w:val="000000"/>
          <w:sz w:val="24"/>
          <w:szCs w:val="24"/>
          <w:lang w:val="lt-LT" w:eastAsia="lt-LT"/>
        </w:rPr>
      </w:pPr>
    </w:p>
    <w:p w14:paraId="6170F3A1" w14:textId="77777777" w:rsidR="00F66323" w:rsidRDefault="00F66323" w:rsidP="0068408A">
      <w:pPr>
        <w:jc w:val="center"/>
        <w:rPr>
          <w:b/>
          <w:bCs/>
          <w:color w:val="000000"/>
          <w:sz w:val="24"/>
          <w:szCs w:val="24"/>
          <w:lang w:val="lt-LT" w:eastAsia="lt-LT"/>
        </w:rPr>
      </w:pPr>
    </w:p>
    <w:p w14:paraId="453F5FD3" w14:textId="77777777" w:rsidR="00F66323" w:rsidRDefault="00F66323" w:rsidP="0068408A">
      <w:pPr>
        <w:jc w:val="center"/>
        <w:rPr>
          <w:b/>
          <w:bCs/>
          <w:color w:val="000000"/>
          <w:sz w:val="24"/>
          <w:szCs w:val="24"/>
          <w:lang w:val="lt-LT" w:eastAsia="lt-LT"/>
        </w:rPr>
      </w:pPr>
    </w:p>
    <w:p w14:paraId="2B4BF08E" w14:textId="77777777" w:rsidR="00F66323" w:rsidRDefault="00F66323" w:rsidP="0068408A">
      <w:pPr>
        <w:jc w:val="center"/>
        <w:rPr>
          <w:b/>
          <w:bCs/>
          <w:color w:val="000000"/>
          <w:sz w:val="24"/>
          <w:szCs w:val="24"/>
          <w:lang w:val="lt-LT" w:eastAsia="lt-LT"/>
        </w:rPr>
      </w:pPr>
    </w:p>
    <w:p w14:paraId="2629DE16" w14:textId="77777777" w:rsidR="0068408A" w:rsidRPr="00A94DA1" w:rsidRDefault="0068408A" w:rsidP="0068408A">
      <w:pPr>
        <w:jc w:val="center"/>
        <w:rPr>
          <w:color w:val="000000"/>
          <w:sz w:val="24"/>
          <w:szCs w:val="24"/>
          <w:lang w:val="lt-LT" w:eastAsia="lt-LT"/>
        </w:rPr>
      </w:pPr>
      <w:r w:rsidRPr="00A94DA1">
        <w:rPr>
          <w:b/>
          <w:bCs/>
          <w:color w:val="000000"/>
          <w:sz w:val="24"/>
          <w:szCs w:val="24"/>
          <w:lang w:val="lt-LT" w:eastAsia="lt-LT"/>
        </w:rPr>
        <w:t>  </w:t>
      </w:r>
    </w:p>
    <w:p w14:paraId="2629DE17" w14:textId="77777777" w:rsidR="0068408A" w:rsidRPr="00A94DA1" w:rsidRDefault="0068408A" w:rsidP="0068408A">
      <w:pPr>
        <w:jc w:val="center"/>
        <w:rPr>
          <w:color w:val="000000"/>
          <w:sz w:val="24"/>
          <w:szCs w:val="24"/>
          <w:lang w:val="lt-LT" w:eastAsia="lt-LT"/>
        </w:rPr>
      </w:pPr>
      <w:r w:rsidRPr="00A94DA1">
        <w:rPr>
          <w:b/>
          <w:bCs/>
          <w:color w:val="000000"/>
          <w:sz w:val="24"/>
          <w:szCs w:val="24"/>
          <w:lang w:val="lt-LT" w:eastAsia="lt-LT"/>
        </w:rPr>
        <w:t> </w:t>
      </w:r>
    </w:p>
    <w:p w14:paraId="2629DE18" w14:textId="77777777" w:rsidR="0068408A" w:rsidRPr="00A94DA1" w:rsidRDefault="001E1E12" w:rsidP="0068408A">
      <w:pPr>
        <w:rPr>
          <w:color w:val="000000"/>
          <w:sz w:val="24"/>
          <w:szCs w:val="24"/>
          <w:lang w:val="lt-LT" w:eastAsia="lt-LT"/>
        </w:rPr>
      </w:pPr>
      <w:r w:rsidRPr="00A94DA1">
        <w:rPr>
          <w:color w:val="000000"/>
          <w:sz w:val="24"/>
          <w:szCs w:val="24"/>
          <w:lang w:val="lt-LT" w:eastAsia="lt-LT"/>
        </w:rPr>
        <w:lastRenderedPageBreak/>
        <w:t xml:space="preserve">Rokiškio </w:t>
      </w:r>
      <w:r w:rsidR="0068408A" w:rsidRPr="00A94DA1">
        <w:rPr>
          <w:color w:val="000000"/>
          <w:sz w:val="24"/>
          <w:szCs w:val="24"/>
          <w:lang w:val="lt-LT" w:eastAsia="lt-LT"/>
        </w:rPr>
        <w:t>rajono savivaldybės tarybai</w:t>
      </w:r>
    </w:p>
    <w:p w14:paraId="2629DE19"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E1A"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E1B" w14:textId="2202A4C5" w:rsidR="0068408A" w:rsidRPr="00A94DA1" w:rsidRDefault="00F66323" w:rsidP="0068408A">
      <w:pPr>
        <w:jc w:val="center"/>
        <w:rPr>
          <w:color w:val="000000"/>
          <w:sz w:val="24"/>
          <w:szCs w:val="24"/>
          <w:lang w:val="lt-LT" w:eastAsia="lt-LT"/>
        </w:rPr>
      </w:pPr>
      <w:r w:rsidRPr="00A94DA1">
        <w:rPr>
          <w:b/>
          <w:bCs/>
          <w:color w:val="000000"/>
          <w:sz w:val="24"/>
          <w:szCs w:val="24"/>
          <w:lang w:val="lt-LT" w:eastAsia="lt-LT"/>
        </w:rPr>
        <w:t xml:space="preserve">ROKIŠKIO RAJONO SAVIVALDYBĖS TARYBOS </w:t>
      </w:r>
      <w:r w:rsidR="0068408A" w:rsidRPr="00A94DA1">
        <w:rPr>
          <w:b/>
          <w:bCs/>
          <w:color w:val="000000"/>
          <w:sz w:val="24"/>
          <w:szCs w:val="24"/>
          <w:lang w:val="lt-LT" w:eastAsia="lt-LT"/>
        </w:rPr>
        <w:t>SPRENDIMO</w:t>
      </w:r>
      <w:r w:rsidR="006766DC" w:rsidRPr="00A94DA1">
        <w:rPr>
          <w:b/>
          <w:bCs/>
          <w:color w:val="000000"/>
          <w:sz w:val="24"/>
          <w:szCs w:val="24"/>
          <w:lang w:val="lt-LT" w:eastAsia="lt-LT"/>
        </w:rPr>
        <w:t xml:space="preserve"> PROJEKTO</w:t>
      </w:r>
    </w:p>
    <w:p w14:paraId="2629DE1C" w14:textId="77777777" w:rsidR="00607967" w:rsidRPr="00A94DA1" w:rsidRDefault="0068408A" w:rsidP="00607967">
      <w:pPr>
        <w:jc w:val="center"/>
        <w:rPr>
          <w:color w:val="000000"/>
          <w:sz w:val="24"/>
          <w:szCs w:val="24"/>
          <w:lang w:val="lt-LT" w:eastAsia="lt-LT"/>
        </w:rPr>
      </w:pPr>
      <w:r w:rsidRPr="00A94DA1">
        <w:rPr>
          <w:b/>
          <w:bCs/>
          <w:color w:val="000000"/>
          <w:sz w:val="24"/>
          <w:szCs w:val="24"/>
          <w:lang w:val="lt-LT" w:eastAsia="lt-LT"/>
        </w:rPr>
        <w:t>„</w:t>
      </w:r>
      <w:r w:rsidR="00607967" w:rsidRPr="00A94DA1">
        <w:rPr>
          <w:b/>
          <w:bCs/>
          <w:color w:val="000000"/>
          <w:sz w:val="24"/>
          <w:szCs w:val="24"/>
          <w:lang w:val="lt-LT" w:eastAsia="lt-LT"/>
        </w:rPr>
        <w:t>DĖL ROKIŠKIO RAJONO SAVIVALDYBĖS TARYBOS ETIKOS KOMISIJOS</w:t>
      </w:r>
    </w:p>
    <w:p w14:paraId="77EE8D84" w14:textId="77777777" w:rsidR="00F15EC8" w:rsidRDefault="00607967" w:rsidP="00607967">
      <w:pPr>
        <w:jc w:val="center"/>
        <w:rPr>
          <w:b/>
          <w:bCs/>
          <w:color w:val="000000"/>
          <w:sz w:val="24"/>
          <w:szCs w:val="24"/>
          <w:lang w:val="lt-LT" w:eastAsia="lt-LT"/>
        </w:rPr>
      </w:pPr>
      <w:r w:rsidRPr="00A94DA1">
        <w:rPr>
          <w:b/>
          <w:bCs/>
          <w:color w:val="000000"/>
          <w:sz w:val="24"/>
          <w:szCs w:val="24"/>
          <w:lang w:val="lt-LT" w:eastAsia="lt-LT"/>
        </w:rPr>
        <w:t>2019 METŲ VEIKLOS ATASKAITOS PATVIRTINIMO</w:t>
      </w:r>
      <w:r w:rsidR="0068408A" w:rsidRPr="00A94DA1">
        <w:rPr>
          <w:b/>
          <w:bCs/>
          <w:color w:val="000000"/>
          <w:sz w:val="24"/>
          <w:szCs w:val="24"/>
          <w:lang w:val="lt-LT" w:eastAsia="lt-LT"/>
        </w:rPr>
        <w:t xml:space="preserve">“ </w:t>
      </w:r>
    </w:p>
    <w:p w14:paraId="2629DE1D" w14:textId="15B7F16C" w:rsidR="0068408A" w:rsidRPr="00A94DA1" w:rsidRDefault="006766DC" w:rsidP="00607967">
      <w:pPr>
        <w:jc w:val="center"/>
        <w:rPr>
          <w:color w:val="000000"/>
          <w:sz w:val="24"/>
          <w:szCs w:val="24"/>
          <w:lang w:val="lt-LT" w:eastAsia="lt-LT"/>
        </w:rPr>
      </w:pPr>
      <w:bookmarkStart w:id="0" w:name="_GoBack"/>
      <w:bookmarkEnd w:id="0"/>
      <w:r w:rsidRPr="00A94DA1">
        <w:rPr>
          <w:b/>
          <w:bCs/>
          <w:color w:val="000000"/>
          <w:sz w:val="24"/>
          <w:szCs w:val="24"/>
          <w:lang w:val="lt-LT" w:eastAsia="lt-LT"/>
        </w:rPr>
        <w:t>AIŠKINAMASIS RAŠTAS</w:t>
      </w:r>
    </w:p>
    <w:p w14:paraId="2629DE1E" w14:textId="77777777" w:rsidR="0068408A" w:rsidRPr="00A94DA1" w:rsidRDefault="0068408A" w:rsidP="0068408A">
      <w:pPr>
        <w:rPr>
          <w:color w:val="000000"/>
          <w:sz w:val="24"/>
          <w:szCs w:val="24"/>
          <w:lang w:val="lt-LT" w:eastAsia="lt-LT"/>
        </w:rPr>
      </w:pPr>
      <w:r w:rsidRPr="00A94DA1">
        <w:rPr>
          <w:color w:val="000000"/>
          <w:sz w:val="24"/>
          <w:szCs w:val="24"/>
          <w:lang w:val="lt-LT" w:eastAsia="lt-LT"/>
        </w:rPr>
        <w:t> </w:t>
      </w:r>
    </w:p>
    <w:p w14:paraId="2629DE1F" w14:textId="77777777" w:rsidR="0068408A" w:rsidRPr="00A94DA1" w:rsidRDefault="0068408A" w:rsidP="0068408A">
      <w:pPr>
        <w:jc w:val="center"/>
        <w:rPr>
          <w:color w:val="000000"/>
          <w:sz w:val="24"/>
          <w:szCs w:val="24"/>
          <w:lang w:val="lt-LT" w:eastAsia="lt-LT"/>
        </w:rPr>
      </w:pPr>
      <w:r w:rsidRPr="00A94DA1">
        <w:rPr>
          <w:color w:val="000000"/>
          <w:sz w:val="24"/>
          <w:szCs w:val="24"/>
          <w:lang w:val="lt-LT" w:eastAsia="lt-LT"/>
        </w:rPr>
        <w:t xml:space="preserve">2020 m. </w:t>
      </w:r>
      <w:r w:rsidR="006766DC" w:rsidRPr="00A94DA1">
        <w:rPr>
          <w:color w:val="000000"/>
          <w:sz w:val="24"/>
          <w:szCs w:val="24"/>
          <w:lang w:val="lt-LT" w:eastAsia="lt-LT"/>
        </w:rPr>
        <w:t>gegužės</w:t>
      </w:r>
      <w:r w:rsidR="00607967">
        <w:rPr>
          <w:color w:val="000000"/>
          <w:sz w:val="24"/>
          <w:szCs w:val="24"/>
          <w:lang w:val="lt-LT" w:eastAsia="lt-LT"/>
        </w:rPr>
        <w:t xml:space="preserve"> 29 </w:t>
      </w:r>
      <w:r w:rsidRPr="00A94DA1">
        <w:rPr>
          <w:color w:val="000000"/>
          <w:sz w:val="24"/>
          <w:szCs w:val="24"/>
          <w:lang w:val="lt-LT" w:eastAsia="lt-LT"/>
        </w:rPr>
        <w:t>d.</w:t>
      </w:r>
    </w:p>
    <w:p w14:paraId="2629DE20" w14:textId="77777777" w:rsidR="0068408A" w:rsidRPr="00A94DA1" w:rsidRDefault="006766DC" w:rsidP="0068408A">
      <w:pPr>
        <w:jc w:val="center"/>
        <w:rPr>
          <w:color w:val="000000"/>
          <w:sz w:val="24"/>
          <w:szCs w:val="24"/>
          <w:lang w:val="lt-LT" w:eastAsia="lt-LT"/>
        </w:rPr>
      </w:pPr>
      <w:r w:rsidRPr="00A94DA1">
        <w:rPr>
          <w:color w:val="000000"/>
          <w:sz w:val="24"/>
          <w:szCs w:val="24"/>
          <w:lang w:val="lt-LT" w:eastAsia="lt-LT"/>
        </w:rPr>
        <w:t>Rokiškis</w:t>
      </w:r>
    </w:p>
    <w:p w14:paraId="2629DE21" w14:textId="77777777" w:rsidR="00D45F84" w:rsidRPr="00A94DA1" w:rsidRDefault="00D45F84" w:rsidP="0068408A">
      <w:pPr>
        <w:jc w:val="center"/>
        <w:rPr>
          <w:color w:val="000000"/>
          <w:sz w:val="24"/>
          <w:szCs w:val="24"/>
          <w:lang w:val="lt-LT" w:eastAsia="lt-LT"/>
        </w:rPr>
      </w:pPr>
    </w:p>
    <w:p w14:paraId="2629DE22" w14:textId="77777777" w:rsidR="00D45F84" w:rsidRPr="00D566F1" w:rsidRDefault="00D45F84" w:rsidP="00D45F84">
      <w:pPr>
        <w:jc w:val="both"/>
        <w:rPr>
          <w:sz w:val="24"/>
          <w:szCs w:val="24"/>
          <w:lang w:val="lt-LT" w:eastAsia="lt-LT"/>
        </w:rPr>
      </w:pPr>
      <w:r w:rsidRPr="00A94DA1">
        <w:rPr>
          <w:b/>
          <w:sz w:val="24"/>
          <w:szCs w:val="24"/>
          <w:lang w:val="lt-LT"/>
        </w:rPr>
        <w:tab/>
      </w:r>
      <w:r w:rsidRPr="00D566F1">
        <w:rPr>
          <w:b/>
          <w:sz w:val="24"/>
          <w:szCs w:val="24"/>
          <w:lang w:val="lt-LT"/>
        </w:rPr>
        <w:t xml:space="preserve">Sprendimo projekto tikslas ir uždaviniai. </w:t>
      </w:r>
      <w:r w:rsidRPr="00D566F1">
        <w:rPr>
          <w:sz w:val="24"/>
          <w:szCs w:val="24"/>
          <w:lang w:val="lt-LT" w:eastAsia="lt-LT"/>
        </w:rPr>
        <w:t>Sprendimo projektu siūloma savivaldybės tarybai patvirtinti Etikos komisijos 2019 metų veiklos ataskaitą.</w:t>
      </w:r>
    </w:p>
    <w:p w14:paraId="2629DE23" w14:textId="5BF9A654" w:rsidR="00D566F1" w:rsidRDefault="00D45F84" w:rsidP="00D45F84">
      <w:pPr>
        <w:ind w:firstLine="567"/>
        <w:jc w:val="both"/>
        <w:rPr>
          <w:sz w:val="24"/>
          <w:szCs w:val="24"/>
          <w:lang w:val="lt-LT" w:eastAsia="lt-LT"/>
        </w:rPr>
      </w:pPr>
      <w:r w:rsidRPr="00D566F1">
        <w:rPr>
          <w:sz w:val="24"/>
          <w:szCs w:val="24"/>
          <w:lang w:val="lt-LT" w:eastAsia="lt-LT"/>
        </w:rPr>
        <w:t> </w:t>
      </w:r>
      <w:r w:rsidRPr="00D566F1">
        <w:rPr>
          <w:sz w:val="24"/>
          <w:szCs w:val="24"/>
          <w:lang w:val="lt-LT" w:eastAsia="lt-LT"/>
        </w:rPr>
        <w:tab/>
      </w:r>
      <w:r w:rsidRPr="00D566F1">
        <w:rPr>
          <w:b/>
          <w:sz w:val="24"/>
          <w:szCs w:val="24"/>
          <w:lang w:val="lt-LT"/>
        </w:rPr>
        <w:t xml:space="preserve">Šiuo metu esantis teisinis reglamentavimas. </w:t>
      </w:r>
      <w:r w:rsidRPr="00D566F1">
        <w:rPr>
          <w:sz w:val="24"/>
          <w:szCs w:val="24"/>
          <w:lang w:val="lt-LT" w:eastAsia="lt-LT"/>
        </w:rPr>
        <w:t>Savivaldybės tarybos 2019 m. gegužės 31 d. sprendim</w:t>
      </w:r>
      <w:r w:rsidR="00D566F1">
        <w:rPr>
          <w:sz w:val="24"/>
          <w:szCs w:val="24"/>
          <w:lang w:val="lt-LT" w:eastAsia="lt-LT"/>
        </w:rPr>
        <w:t>u</w:t>
      </w:r>
      <w:r w:rsidRPr="00D566F1">
        <w:rPr>
          <w:sz w:val="24"/>
          <w:szCs w:val="24"/>
          <w:lang w:val="lt-LT" w:eastAsia="lt-LT"/>
        </w:rPr>
        <w:t xml:space="preserve"> Nr. TS-123 „Dėl Rokiškio rajono savivaldybės tarybos Etikos komisijos sudarymo“ patvirtint</w:t>
      </w:r>
      <w:r w:rsidR="00D566F1">
        <w:rPr>
          <w:sz w:val="24"/>
          <w:szCs w:val="24"/>
          <w:lang w:val="lt-LT" w:eastAsia="lt-LT"/>
        </w:rPr>
        <w:t>i</w:t>
      </w:r>
      <w:r w:rsidRPr="00D566F1">
        <w:rPr>
          <w:sz w:val="24"/>
          <w:szCs w:val="24"/>
          <w:lang w:val="lt-LT" w:eastAsia="lt-LT"/>
        </w:rPr>
        <w:t xml:space="preserve"> Rokiškio rajono savivaldybės tarybos Etikos komisijos veiklos nuostat</w:t>
      </w:r>
      <w:r w:rsidR="00D566F1">
        <w:rPr>
          <w:sz w:val="24"/>
          <w:szCs w:val="24"/>
          <w:lang w:val="lt-LT" w:eastAsia="lt-LT"/>
        </w:rPr>
        <w:t>ai</w:t>
      </w:r>
      <w:r w:rsidR="009765AF">
        <w:rPr>
          <w:sz w:val="24"/>
          <w:szCs w:val="24"/>
          <w:lang w:val="lt-LT" w:eastAsia="lt-LT"/>
        </w:rPr>
        <w:t xml:space="preserve">, </w:t>
      </w:r>
      <w:r w:rsidR="009765AF">
        <w:rPr>
          <w:color w:val="000000"/>
          <w:sz w:val="24"/>
          <w:szCs w:val="24"/>
          <w:lang w:val="lt-LT" w:eastAsia="lt-LT"/>
        </w:rPr>
        <w:t>Rokiškio rajono savivaldybės tarybos veiklos reglamento, patvirtinto Rokiškio rajono savivaldybės tarybos 2019 m. kovo 19 d. sprendimu Nr. TS-43 „Dėl Rokiškio rajono savivaldybės tarybos veiklos reglamento patvirtinimo“ 145 punktas</w:t>
      </w:r>
      <w:r w:rsidR="00D566F1">
        <w:rPr>
          <w:sz w:val="24"/>
          <w:szCs w:val="24"/>
          <w:lang w:val="lt-LT" w:eastAsia="lt-LT"/>
        </w:rPr>
        <w:t>.</w:t>
      </w:r>
    </w:p>
    <w:p w14:paraId="2629DE24" w14:textId="77777777" w:rsidR="00D566F1" w:rsidRPr="00D566F1" w:rsidRDefault="00435BDD" w:rsidP="00D566F1">
      <w:pPr>
        <w:ind w:firstLine="567"/>
        <w:jc w:val="both"/>
        <w:rPr>
          <w:iCs/>
          <w:sz w:val="24"/>
          <w:szCs w:val="24"/>
          <w:lang w:val="lt-LT" w:eastAsia="lt-LT"/>
        </w:rPr>
      </w:pPr>
      <w:r w:rsidRPr="00D566F1">
        <w:rPr>
          <w:b/>
          <w:sz w:val="24"/>
          <w:szCs w:val="24"/>
          <w:lang w:val="lt-LT"/>
        </w:rPr>
        <w:tab/>
      </w:r>
      <w:r w:rsidR="00D45F84" w:rsidRPr="00D566F1">
        <w:rPr>
          <w:b/>
          <w:sz w:val="24"/>
          <w:szCs w:val="24"/>
          <w:lang w:val="lt-LT"/>
        </w:rPr>
        <w:t xml:space="preserve">Sprendimo projekto esmė. </w:t>
      </w:r>
      <w:r w:rsidR="00D566F1" w:rsidRPr="00D566F1">
        <w:rPr>
          <w:sz w:val="24"/>
          <w:szCs w:val="24"/>
          <w:lang w:val="lt-LT" w:eastAsia="lt-LT"/>
        </w:rPr>
        <w:t xml:space="preserve">Savivaldybės tarybos 2019 m. gegužės 31 d. sprendimu Nr. TS-123 „Dėl Rokiškio rajono savivaldybės tarybos Etikos komisijos sudarymo“ patvirtintų Rokiškio rajono savivaldybės tarybos Etikos komisijos veiklos nuostatų </w:t>
      </w:r>
      <w:r w:rsidR="00D566F1" w:rsidRPr="00D566F1">
        <w:rPr>
          <w:bCs/>
          <w:iCs/>
          <w:sz w:val="24"/>
          <w:szCs w:val="24"/>
          <w:lang w:val="lt-LT" w:eastAsia="lt-LT"/>
        </w:rPr>
        <w:t>4 punkte nustatyta, kad ,,</w:t>
      </w:r>
      <w:r w:rsidR="00D566F1" w:rsidRPr="00D566F1">
        <w:rPr>
          <w:iCs/>
          <w:sz w:val="24"/>
          <w:szCs w:val="24"/>
          <w:lang w:val="lt-LT" w:eastAsia="lt-LT"/>
        </w:rPr>
        <w:t xml:space="preserve">Komisija atsakinga ir atskaitinga Savivaldybės tarybai. </w:t>
      </w:r>
      <w:r w:rsidR="00D566F1" w:rsidRPr="00D566F1">
        <w:rPr>
          <w:sz w:val="24"/>
          <w:szCs w:val="24"/>
          <w:lang w:val="lt-LT"/>
        </w:rPr>
        <w:t xml:space="preserve">Komisijos pirmininkas kasmet savivaldybės tarybos reglamento nustatyta tvarka teikia tarybai Komisijos metinę veiklos ataskaitą“. </w:t>
      </w:r>
      <w:r w:rsidR="00D566F1" w:rsidRPr="00D566F1">
        <w:rPr>
          <w:iCs/>
          <w:sz w:val="24"/>
          <w:szCs w:val="24"/>
          <w:lang w:val="lt-LT" w:eastAsia="lt-LT"/>
        </w:rPr>
        <w:t xml:space="preserve"> </w:t>
      </w:r>
    </w:p>
    <w:p w14:paraId="2629DE25" w14:textId="77777777" w:rsidR="00D45F84" w:rsidRPr="00D566F1" w:rsidRDefault="00435BDD" w:rsidP="00435BDD">
      <w:pPr>
        <w:jc w:val="both"/>
        <w:rPr>
          <w:sz w:val="24"/>
          <w:szCs w:val="24"/>
          <w:lang w:val="lt-LT"/>
        </w:rPr>
      </w:pPr>
      <w:r w:rsidRPr="00D566F1">
        <w:rPr>
          <w:sz w:val="24"/>
          <w:szCs w:val="24"/>
          <w:lang w:val="lt-LT"/>
        </w:rPr>
        <w:tab/>
      </w:r>
      <w:r w:rsidR="00D45F84" w:rsidRPr="00D566F1">
        <w:rPr>
          <w:b/>
          <w:sz w:val="24"/>
          <w:szCs w:val="24"/>
          <w:lang w:val="lt-LT"/>
        </w:rPr>
        <w:t>Galimos pasekmės, priėmus siūlomą tarybos sprendimo projektą:</w:t>
      </w:r>
    </w:p>
    <w:p w14:paraId="2629DE26" w14:textId="77777777" w:rsidR="00435BDD" w:rsidRPr="00D566F1" w:rsidRDefault="00435BDD" w:rsidP="00435BDD">
      <w:pPr>
        <w:jc w:val="both"/>
        <w:rPr>
          <w:sz w:val="24"/>
          <w:szCs w:val="24"/>
          <w:lang w:val="lt-LT" w:eastAsia="lt-LT"/>
        </w:rPr>
      </w:pPr>
      <w:r w:rsidRPr="00D566F1">
        <w:rPr>
          <w:b/>
          <w:sz w:val="24"/>
          <w:szCs w:val="24"/>
          <w:lang w:val="lt-LT"/>
        </w:rPr>
        <w:tab/>
      </w:r>
      <w:r w:rsidR="00D45F84" w:rsidRPr="00D566F1">
        <w:rPr>
          <w:b/>
          <w:sz w:val="24"/>
          <w:szCs w:val="24"/>
          <w:lang w:val="lt-LT"/>
        </w:rPr>
        <w:t>teigiamos</w:t>
      </w:r>
      <w:r w:rsidR="00D45F84" w:rsidRPr="00D566F1">
        <w:rPr>
          <w:sz w:val="24"/>
          <w:szCs w:val="24"/>
          <w:lang w:val="lt-LT"/>
        </w:rPr>
        <w:t xml:space="preserve"> – </w:t>
      </w:r>
      <w:r w:rsidRPr="00D566F1">
        <w:rPr>
          <w:sz w:val="24"/>
          <w:szCs w:val="24"/>
          <w:lang w:val="lt-LT"/>
        </w:rPr>
        <w:t>bus į</w:t>
      </w:r>
      <w:r w:rsidRPr="00D566F1">
        <w:rPr>
          <w:sz w:val="24"/>
          <w:szCs w:val="24"/>
          <w:lang w:val="lt-LT" w:eastAsia="lt-LT"/>
        </w:rPr>
        <w:t>gyvendintas Rokiškio rajono savivaldybės tarybos Etikos komisijos veiklos nuostatų 4 punktas;</w:t>
      </w:r>
    </w:p>
    <w:p w14:paraId="2629DE27" w14:textId="77777777" w:rsidR="00435BDD" w:rsidRPr="00D566F1" w:rsidRDefault="00435BDD" w:rsidP="00D45F84">
      <w:pPr>
        <w:ind w:firstLine="851"/>
        <w:jc w:val="both"/>
        <w:rPr>
          <w:sz w:val="24"/>
          <w:szCs w:val="24"/>
          <w:lang w:val="lt-LT"/>
        </w:rPr>
      </w:pPr>
      <w:r w:rsidRPr="00D566F1">
        <w:rPr>
          <w:b/>
          <w:sz w:val="24"/>
          <w:szCs w:val="24"/>
          <w:lang w:val="lt-LT"/>
        </w:rPr>
        <w:tab/>
      </w:r>
      <w:r w:rsidR="00D45F84" w:rsidRPr="00D566F1">
        <w:rPr>
          <w:b/>
          <w:sz w:val="24"/>
          <w:szCs w:val="24"/>
          <w:lang w:val="lt-LT"/>
        </w:rPr>
        <w:t>neigiamos</w:t>
      </w:r>
      <w:r w:rsidR="00D45F84" w:rsidRPr="00D566F1">
        <w:rPr>
          <w:sz w:val="24"/>
          <w:szCs w:val="24"/>
          <w:lang w:val="lt-LT"/>
        </w:rPr>
        <w:t xml:space="preserve"> – nenumatyta.</w:t>
      </w:r>
    </w:p>
    <w:p w14:paraId="2629DE28" w14:textId="77777777" w:rsidR="00435BDD" w:rsidRPr="00D566F1" w:rsidRDefault="00435BDD" w:rsidP="00D45F84">
      <w:pPr>
        <w:ind w:firstLine="851"/>
        <w:jc w:val="both"/>
        <w:rPr>
          <w:sz w:val="24"/>
          <w:szCs w:val="24"/>
          <w:lang w:val="lt-LT"/>
        </w:rPr>
      </w:pPr>
      <w:r w:rsidRPr="00D566F1">
        <w:rPr>
          <w:sz w:val="24"/>
          <w:szCs w:val="24"/>
          <w:lang w:val="lt-LT"/>
        </w:rPr>
        <w:tab/>
      </w:r>
      <w:r w:rsidR="00D45F84" w:rsidRPr="00D566F1">
        <w:rPr>
          <w:b/>
          <w:sz w:val="24"/>
          <w:szCs w:val="24"/>
          <w:lang w:val="lt-LT"/>
        </w:rPr>
        <w:t>Finansavimo šaltiniai ir lėšų poreikis</w:t>
      </w:r>
      <w:r w:rsidR="00D45F84" w:rsidRPr="00D566F1">
        <w:rPr>
          <w:sz w:val="24"/>
          <w:szCs w:val="24"/>
          <w:lang w:val="lt-LT"/>
        </w:rPr>
        <w:t>: sprendimo projektui įgyvendinti lėšų nereikės.</w:t>
      </w:r>
    </w:p>
    <w:p w14:paraId="2629DE29" w14:textId="77777777" w:rsidR="00435BDD" w:rsidRPr="00D566F1" w:rsidRDefault="00435BDD" w:rsidP="00D45F84">
      <w:pPr>
        <w:ind w:firstLine="851"/>
        <w:jc w:val="both"/>
        <w:rPr>
          <w:sz w:val="24"/>
          <w:szCs w:val="24"/>
          <w:lang w:val="lt-LT"/>
        </w:rPr>
      </w:pPr>
      <w:r w:rsidRPr="00D566F1">
        <w:rPr>
          <w:sz w:val="24"/>
          <w:szCs w:val="24"/>
          <w:lang w:val="lt-LT"/>
        </w:rPr>
        <w:tab/>
      </w:r>
      <w:r w:rsidR="00D45F84" w:rsidRPr="00D566F1">
        <w:rPr>
          <w:b/>
          <w:sz w:val="24"/>
          <w:szCs w:val="24"/>
          <w:lang w:val="lt-LT"/>
        </w:rPr>
        <w:t>Suderinamumas su Lietuvos Respublikos galiojančiais teisės norminiais aktais</w:t>
      </w:r>
      <w:r w:rsidR="00D45F84" w:rsidRPr="00D566F1">
        <w:rPr>
          <w:sz w:val="24"/>
          <w:szCs w:val="24"/>
          <w:lang w:val="lt-LT"/>
        </w:rPr>
        <w:t>. Projektas neprieštarauja galiojantiems teisės aktams.</w:t>
      </w:r>
    </w:p>
    <w:p w14:paraId="2629DE2A" w14:textId="77777777" w:rsidR="00D45F84" w:rsidRDefault="00435BDD" w:rsidP="00D45F84">
      <w:pPr>
        <w:ind w:firstLine="851"/>
        <w:jc w:val="both"/>
        <w:rPr>
          <w:sz w:val="24"/>
          <w:szCs w:val="24"/>
          <w:lang w:val="lt-LT"/>
        </w:rPr>
      </w:pPr>
      <w:r w:rsidRPr="00A94DA1">
        <w:rPr>
          <w:sz w:val="24"/>
          <w:szCs w:val="24"/>
          <w:lang w:val="lt-LT"/>
        </w:rPr>
        <w:tab/>
      </w:r>
      <w:r w:rsidR="00D45F84" w:rsidRPr="00A94DA1">
        <w:rPr>
          <w:b/>
          <w:sz w:val="24"/>
          <w:szCs w:val="24"/>
          <w:lang w:val="lt-LT"/>
        </w:rPr>
        <w:t xml:space="preserve">Sprendimo projekto antikorupcinis vertinimas. </w:t>
      </w:r>
      <w:r w:rsidR="00D45F84" w:rsidRPr="00A94DA1">
        <w:rPr>
          <w:sz w:val="24"/>
          <w:szCs w:val="24"/>
          <w:lang w:val="lt-LT"/>
        </w:rPr>
        <w:t>Teisės akte nenumatoma reguliuoti visuomeninių santykių, susijusių su LR korupcijos prevencijos įstatymo 8 str. 1 d. numatytais veiksniais, todėl teisės aktas nevertintinas antikorupciniu požiūriu.</w:t>
      </w:r>
    </w:p>
    <w:p w14:paraId="5A77D775" w14:textId="77777777" w:rsidR="00F66323" w:rsidRDefault="00F66323" w:rsidP="00D45F84">
      <w:pPr>
        <w:ind w:firstLine="851"/>
        <w:jc w:val="both"/>
        <w:rPr>
          <w:sz w:val="24"/>
          <w:szCs w:val="24"/>
          <w:lang w:val="lt-LT"/>
        </w:rPr>
      </w:pPr>
    </w:p>
    <w:p w14:paraId="42917EB1" w14:textId="77777777" w:rsidR="00F66323" w:rsidRPr="00A94DA1" w:rsidRDefault="00F66323" w:rsidP="00D45F84">
      <w:pPr>
        <w:ind w:firstLine="851"/>
        <w:jc w:val="both"/>
        <w:rPr>
          <w:sz w:val="24"/>
          <w:szCs w:val="24"/>
          <w:lang w:val="lt-LT"/>
        </w:rPr>
      </w:pPr>
    </w:p>
    <w:p w14:paraId="2629DE2B" w14:textId="77777777" w:rsidR="004028E5" w:rsidRPr="00A94DA1" w:rsidRDefault="00435BDD" w:rsidP="00435BDD">
      <w:pPr>
        <w:jc w:val="both"/>
        <w:rPr>
          <w:sz w:val="24"/>
          <w:szCs w:val="24"/>
          <w:lang w:val="lt-LT"/>
        </w:rPr>
      </w:pPr>
      <w:r w:rsidRPr="00A94DA1">
        <w:rPr>
          <w:sz w:val="24"/>
          <w:szCs w:val="24"/>
          <w:lang w:val="lt-LT"/>
        </w:rPr>
        <w:t>Komisijos pirmininkas</w:t>
      </w:r>
      <w:r w:rsidRPr="00A94DA1">
        <w:rPr>
          <w:sz w:val="24"/>
          <w:szCs w:val="24"/>
          <w:lang w:val="lt-LT"/>
        </w:rPr>
        <w:tab/>
      </w:r>
      <w:r w:rsidRPr="00A94DA1">
        <w:rPr>
          <w:sz w:val="24"/>
          <w:szCs w:val="24"/>
          <w:lang w:val="lt-LT"/>
        </w:rPr>
        <w:tab/>
      </w:r>
      <w:r w:rsidRPr="00A94DA1">
        <w:rPr>
          <w:sz w:val="24"/>
          <w:szCs w:val="24"/>
          <w:lang w:val="lt-LT"/>
        </w:rPr>
        <w:tab/>
      </w:r>
      <w:r w:rsidRPr="00A94DA1">
        <w:rPr>
          <w:sz w:val="24"/>
          <w:szCs w:val="24"/>
          <w:lang w:val="lt-LT"/>
        </w:rPr>
        <w:tab/>
      </w:r>
      <w:r w:rsidRPr="00A94DA1">
        <w:rPr>
          <w:sz w:val="24"/>
          <w:szCs w:val="24"/>
          <w:lang w:val="lt-LT"/>
        </w:rPr>
        <w:tab/>
        <w:t>Antanas Vagonis</w:t>
      </w:r>
    </w:p>
    <w:sectPr w:rsidR="004028E5" w:rsidRPr="00A94DA1" w:rsidSect="00F15EC8">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6B6C7" w14:textId="77777777" w:rsidR="00F15EC8" w:rsidRDefault="00F15EC8" w:rsidP="00F15EC8">
      <w:r>
        <w:separator/>
      </w:r>
    </w:p>
  </w:endnote>
  <w:endnote w:type="continuationSeparator" w:id="0">
    <w:p w14:paraId="00A66AD2" w14:textId="77777777" w:rsidR="00F15EC8" w:rsidRDefault="00F15EC8" w:rsidP="00F1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55055" w14:textId="77777777" w:rsidR="00F15EC8" w:rsidRDefault="00F15EC8" w:rsidP="00F15EC8">
      <w:r>
        <w:separator/>
      </w:r>
    </w:p>
  </w:footnote>
  <w:footnote w:type="continuationSeparator" w:id="0">
    <w:p w14:paraId="28255678" w14:textId="77777777" w:rsidR="00F15EC8" w:rsidRDefault="00F15EC8" w:rsidP="00F15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00B1" w14:textId="4E8D651C" w:rsidR="00F15EC8" w:rsidRPr="00F15EC8" w:rsidRDefault="00F15EC8" w:rsidP="00F15EC8">
    <w:pPr>
      <w:pStyle w:val="Antrats"/>
      <w:jc w:val="right"/>
      <w:rPr>
        <w:sz w:val="24"/>
        <w:lang w:val="lt-LT"/>
      </w:rPr>
    </w:pPr>
    <w:r>
      <w:rPr>
        <w:sz w:val="24"/>
        <w:lang w:val="lt-LT"/>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8A"/>
    <w:rsid w:val="00064C9C"/>
    <w:rsid w:val="00090F55"/>
    <w:rsid w:val="00094C21"/>
    <w:rsid w:val="000C2C84"/>
    <w:rsid w:val="00165072"/>
    <w:rsid w:val="001943BF"/>
    <w:rsid w:val="001E1E12"/>
    <w:rsid w:val="002609B1"/>
    <w:rsid w:val="0027121D"/>
    <w:rsid w:val="00281497"/>
    <w:rsid w:val="00347D8A"/>
    <w:rsid w:val="0036428A"/>
    <w:rsid w:val="003939F0"/>
    <w:rsid w:val="003977A0"/>
    <w:rsid w:val="0040250B"/>
    <w:rsid w:val="004028E5"/>
    <w:rsid w:val="00435BDD"/>
    <w:rsid w:val="00461738"/>
    <w:rsid w:val="00497D9D"/>
    <w:rsid w:val="00584CB7"/>
    <w:rsid w:val="00605674"/>
    <w:rsid w:val="00607967"/>
    <w:rsid w:val="006127FD"/>
    <w:rsid w:val="006766DC"/>
    <w:rsid w:val="0068408A"/>
    <w:rsid w:val="006E1D3B"/>
    <w:rsid w:val="007B647E"/>
    <w:rsid w:val="007B7A0B"/>
    <w:rsid w:val="008F27D6"/>
    <w:rsid w:val="009765AF"/>
    <w:rsid w:val="009C2CC2"/>
    <w:rsid w:val="00A5378C"/>
    <w:rsid w:val="00A94DA1"/>
    <w:rsid w:val="00B3261D"/>
    <w:rsid w:val="00B35C35"/>
    <w:rsid w:val="00B74854"/>
    <w:rsid w:val="00B91324"/>
    <w:rsid w:val="00C04272"/>
    <w:rsid w:val="00C362FE"/>
    <w:rsid w:val="00D0503F"/>
    <w:rsid w:val="00D41FBB"/>
    <w:rsid w:val="00D45F84"/>
    <w:rsid w:val="00D566F1"/>
    <w:rsid w:val="00D66CD9"/>
    <w:rsid w:val="00DF33B3"/>
    <w:rsid w:val="00E607E2"/>
    <w:rsid w:val="00ED5A77"/>
    <w:rsid w:val="00EE2A4A"/>
    <w:rsid w:val="00F12666"/>
    <w:rsid w:val="00F15EC8"/>
    <w:rsid w:val="00F2225D"/>
    <w:rsid w:val="00F66323"/>
    <w:rsid w:val="00F6682F"/>
    <w:rsid w:val="00F91C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43BF"/>
    <w:rPr>
      <w:lang w:val="en-AU"/>
    </w:rPr>
  </w:style>
  <w:style w:type="paragraph" w:styleId="Antrat1">
    <w:name w:val="heading 1"/>
    <w:basedOn w:val="prastasis"/>
    <w:next w:val="prastasis"/>
    <w:link w:val="Antrat1Diagrama"/>
    <w:qFormat/>
    <w:rsid w:val="001943BF"/>
    <w:pPr>
      <w:keepNext/>
      <w:outlineLvl w:val="0"/>
    </w:pPr>
    <w:rPr>
      <w:sz w:val="24"/>
      <w:lang w:val="lt-LT"/>
    </w:rPr>
  </w:style>
  <w:style w:type="paragraph" w:styleId="Antrat2">
    <w:name w:val="heading 2"/>
    <w:basedOn w:val="prastasis"/>
    <w:next w:val="prastasis"/>
    <w:link w:val="Antrat2Diagrama"/>
    <w:unhideWhenUsed/>
    <w:qFormat/>
    <w:rsid w:val="00C362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99"/>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style>
  <w:style w:type="paragraph" w:customStyle="1" w:styleId="cs2a4a7cb2">
    <w:name w:val="cs2a4a7cb2"/>
    <w:basedOn w:val="prastasis"/>
    <w:rsid w:val="0068408A"/>
    <w:pPr>
      <w:spacing w:before="100" w:beforeAutospacing="1" w:after="100" w:afterAutospacing="1"/>
    </w:pPr>
    <w:rPr>
      <w:sz w:val="24"/>
      <w:szCs w:val="24"/>
      <w:lang w:val="lt-LT" w:eastAsia="lt-LT"/>
    </w:rPr>
  </w:style>
  <w:style w:type="character" w:customStyle="1" w:styleId="cs5a2818b4">
    <w:name w:val="cs5a2818b4"/>
    <w:basedOn w:val="Numatytasispastraiposriftas"/>
    <w:rsid w:val="0068408A"/>
  </w:style>
  <w:style w:type="character" w:customStyle="1" w:styleId="csee62f6e">
    <w:name w:val="csee62f6e"/>
    <w:basedOn w:val="Numatytasispastraiposriftas"/>
    <w:rsid w:val="0068408A"/>
  </w:style>
  <w:style w:type="character" w:customStyle="1" w:styleId="cs63eb74b2">
    <w:name w:val="cs63eb74b2"/>
    <w:basedOn w:val="Numatytasispastraiposriftas"/>
    <w:rsid w:val="0068408A"/>
  </w:style>
  <w:style w:type="paragraph" w:customStyle="1" w:styleId="csd270a203">
    <w:name w:val="csd270a203"/>
    <w:basedOn w:val="prastasis"/>
    <w:rsid w:val="0068408A"/>
    <w:pPr>
      <w:spacing w:before="100" w:beforeAutospacing="1" w:after="100" w:afterAutospacing="1"/>
    </w:pPr>
    <w:rPr>
      <w:sz w:val="24"/>
      <w:szCs w:val="24"/>
      <w:lang w:val="lt-LT" w:eastAsia="lt-LT"/>
    </w:rPr>
  </w:style>
  <w:style w:type="paragraph" w:customStyle="1" w:styleId="cs2654ae3a">
    <w:name w:val="cs2654ae3a"/>
    <w:basedOn w:val="prastasis"/>
    <w:rsid w:val="0068408A"/>
    <w:pPr>
      <w:spacing w:before="100" w:beforeAutospacing="1" w:after="100" w:afterAutospacing="1"/>
    </w:pPr>
    <w:rPr>
      <w:sz w:val="24"/>
      <w:szCs w:val="24"/>
      <w:lang w:val="lt-LT" w:eastAsia="lt-LT"/>
    </w:rPr>
  </w:style>
  <w:style w:type="paragraph" w:customStyle="1" w:styleId="cse5c6e302">
    <w:name w:val="cse5c6e302"/>
    <w:basedOn w:val="prastasis"/>
    <w:rsid w:val="0068408A"/>
    <w:pPr>
      <w:spacing w:before="100" w:beforeAutospacing="1" w:after="100" w:afterAutospacing="1"/>
    </w:pPr>
    <w:rPr>
      <w:sz w:val="24"/>
      <w:szCs w:val="24"/>
      <w:lang w:val="lt-LT" w:eastAsia="lt-LT"/>
    </w:rPr>
  </w:style>
  <w:style w:type="paragraph" w:customStyle="1" w:styleId="cs76bf76a8">
    <w:name w:val="cs76bf76a8"/>
    <w:basedOn w:val="prastasis"/>
    <w:rsid w:val="0068408A"/>
    <w:pPr>
      <w:spacing w:before="100" w:beforeAutospacing="1" w:after="100" w:afterAutospacing="1"/>
    </w:pPr>
    <w:rPr>
      <w:sz w:val="24"/>
      <w:szCs w:val="24"/>
      <w:lang w:val="lt-LT" w:eastAsia="lt-LT"/>
    </w:rPr>
  </w:style>
  <w:style w:type="paragraph" w:customStyle="1" w:styleId="cs8ae2ebc4">
    <w:name w:val="cs8ae2ebc4"/>
    <w:basedOn w:val="prastasis"/>
    <w:rsid w:val="0068408A"/>
    <w:pPr>
      <w:spacing w:before="100" w:beforeAutospacing="1" w:after="100" w:afterAutospacing="1"/>
    </w:pPr>
    <w:rPr>
      <w:sz w:val="24"/>
      <w:szCs w:val="24"/>
      <w:lang w:val="lt-LT" w:eastAsia="lt-LT"/>
    </w:rPr>
  </w:style>
  <w:style w:type="paragraph" w:customStyle="1" w:styleId="cseeade915">
    <w:name w:val="cseeade915"/>
    <w:basedOn w:val="prastasis"/>
    <w:rsid w:val="0068408A"/>
    <w:pPr>
      <w:spacing w:before="100" w:beforeAutospacing="1" w:after="100" w:afterAutospacing="1"/>
    </w:pPr>
    <w:rPr>
      <w:sz w:val="24"/>
      <w:szCs w:val="24"/>
      <w:lang w:val="lt-LT" w:eastAsia="lt-LT"/>
    </w:rPr>
  </w:style>
  <w:style w:type="paragraph" w:customStyle="1" w:styleId="cs258dcd3c">
    <w:name w:val="cs258dcd3c"/>
    <w:basedOn w:val="prastasis"/>
    <w:rsid w:val="0068408A"/>
    <w:pPr>
      <w:spacing w:before="100" w:beforeAutospacing="1" w:after="100" w:afterAutospacing="1"/>
    </w:pPr>
    <w:rPr>
      <w:sz w:val="24"/>
      <w:szCs w:val="24"/>
      <w:lang w:val="lt-LT" w:eastAsia="lt-LT"/>
    </w:rPr>
  </w:style>
  <w:style w:type="paragraph" w:customStyle="1" w:styleId="csa06bdc1e">
    <w:name w:val="csa06bdc1e"/>
    <w:basedOn w:val="prastasis"/>
    <w:rsid w:val="0068408A"/>
    <w:pPr>
      <w:spacing w:before="100" w:beforeAutospacing="1" w:after="100" w:afterAutospacing="1"/>
    </w:pPr>
    <w:rPr>
      <w:sz w:val="24"/>
      <w:szCs w:val="24"/>
      <w:lang w:val="lt-LT" w:eastAsia="lt-LT"/>
    </w:rPr>
  </w:style>
  <w:style w:type="paragraph" w:styleId="Debesliotekstas">
    <w:name w:val="Balloon Text"/>
    <w:basedOn w:val="prastasis"/>
    <w:link w:val="DebesliotekstasDiagrama"/>
    <w:uiPriority w:val="99"/>
    <w:semiHidden/>
    <w:unhideWhenUsed/>
    <w:rsid w:val="0068408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408A"/>
    <w:rPr>
      <w:rFonts w:ascii="Tahoma" w:hAnsi="Tahoma" w:cs="Tahoma"/>
      <w:sz w:val="16"/>
      <w:szCs w:val="16"/>
      <w:lang w:val="en-AU"/>
    </w:rPr>
  </w:style>
  <w:style w:type="table" w:customStyle="1" w:styleId="TableNormal">
    <w:name w:val="Table Normal"/>
    <w:uiPriority w:val="2"/>
    <w:semiHidden/>
    <w:unhideWhenUsed/>
    <w:qFormat/>
    <w:rsid w:val="003939F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3939F0"/>
    <w:pPr>
      <w:widowControl w:val="0"/>
      <w:autoSpaceDE w:val="0"/>
      <w:autoSpaceDN w:val="0"/>
      <w:ind w:left="105"/>
    </w:pPr>
    <w:rPr>
      <w:rFonts w:ascii="Carlito" w:eastAsia="Carlito" w:hAnsi="Carlito" w:cs="Carlito"/>
      <w:sz w:val="22"/>
      <w:szCs w:val="22"/>
      <w:lang w:val="lt-LT"/>
    </w:rPr>
  </w:style>
  <w:style w:type="character" w:customStyle="1" w:styleId="apple-converted-space">
    <w:name w:val="apple-converted-space"/>
    <w:basedOn w:val="Numatytasispastraiposriftas"/>
    <w:rsid w:val="00D45F84"/>
  </w:style>
  <w:style w:type="paragraph" w:styleId="prastasistinklapis">
    <w:name w:val="Normal (Web)"/>
    <w:basedOn w:val="prastasis"/>
    <w:uiPriority w:val="99"/>
    <w:semiHidden/>
    <w:unhideWhenUsed/>
    <w:rsid w:val="00584CB7"/>
    <w:pPr>
      <w:spacing w:before="100" w:beforeAutospacing="1" w:after="100" w:afterAutospacing="1"/>
    </w:pPr>
    <w:rPr>
      <w:sz w:val="24"/>
      <w:szCs w:val="24"/>
      <w:lang w:val="lt-LT" w:eastAsia="lt-LT"/>
    </w:rPr>
  </w:style>
  <w:style w:type="paragraph" w:customStyle="1" w:styleId="Default">
    <w:name w:val="Default"/>
    <w:rsid w:val="0040250B"/>
    <w:pPr>
      <w:autoSpaceDE w:val="0"/>
      <w:autoSpaceDN w:val="0"/>
      <w:adjustRightInd w:val="0"/>
    </w:pPr>
    <w:rPr>
      <w:color w:val="000000"/>
      <w:sz w:val="24"/>
      <w:szCs w:val="24"/>
      <w:lang w:eastAsia="lt-LT"/>
    </w:rPr>
  </w:style>
  <w:style w:type="character" w:customStyle="1" w:styleId="Antrat2Diagrama">
    <w:name w:val="Antraštė 2 Diagrama"/>
    <w:basedOn w:val="Numatytasispastraiposriftas"/>
    <w:link w:val="Antrat2"/>
    <w:rsid w:val="00C362FE"/>
    <w:rPr>
      <w:rFonts w:asciiTheme="majorHAnsi" w:eastAsiaTheme="majorEastAsia" w:hAnsiTheme="majorHAnsi" w:cstheme="majorBidi"/>
      <w:b/>
      <w:bCs/>
      <w:color w:val="4F81BD" w:themeColor="accent1"/>
      <w:sz w:val="26"/>
      <w:szCs w:val="26"/>
      <w:lang w:val="en-AU"/>
    </w:rPr>
  </w:style>
  <w:style w:type="paragraph" w:styleId="Antrats">
    <w:name w:val="header"/>
    <w:basedOn w:val="prastasis"/>
    <w:link w:val="AntratsDiagrama"/>
    <w:uiPriority w:val="99"/>
    <w:unhideWhenUsed/>
    <w:rsid w:val="00F15EC8"/>
    <w:pPr>
      <w:tabs>
        <w:tab w:val="center" w:pos="4680"/>
        <w:tab w:val="right" w:pos="9360"/>
      </w:tabs>
    </w:pPr>
  </w:style>
  <w:style w:type="character" w:customStyle="1" w:styleId="AntratsDiagrama">
    <w:name w:val="Antraštės Diagrama"/>
    <w:basedOn w:val="Numatytasispastraiposriftas"/>
    <w:link w:val="Antrats"/>
    <w:uiPriority w:val="99"/>
    <w:rsid w:val="00F15EC8"/>
    <w:rPr>
      <w:lang w:val="en-AU"/>
    </w:rPr>
  </w:style>
  <w:style w:type="paragraph" w:styleId="Porat">
    <w:name w:val="footer"/>
    <w:basedOn w:val="prastasis"/>
    <w:link w:val="PoratDiagrama"/>
    <w:uiPriority w:val="99"/>
    <w:unhideWhenUsed/>
    <w:rsid w:val="00F15EC8"/>
    <w:pPr>
      <w:tabs>
        <w:tab w:val="center" w:pos="4680"/>
        <w:tab w:val="right" w:pos="9360"/>
      </w:tabs>
    </w:pPr>
  </w:style>
  <w:style w:type="character" w:customStyle="1" w:styleId="PoratDiagrama">
    <w:name w:val="Poraštė Diagrama"/>
    <w:basedOn w:val="Numatytasispastraiposriftas"/>
    <w:link w:val="Porat"/>
    <w:uiPriority w:val="99"/>
    <w:rsid w:val="00F15EC8"/>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43BF"/>
    <w:rPr>
      <w:lang w:val="en-AU"/>
    </w:rPr>
  </w:style>
  <w:style w:type="paragraph" w:styleId="Antrat1">
    <w:name w:val="heading 1"/>
    <w:basedOn w:val="prastasis"/>
    <w:next w:val="prastasis"/>
    <w:link w:val="Antrat1Diagrama"/>
    <w:qFormat/>
    <w:rsid w:val="001943BF"/>
    <w:pPr>
      <w:keepNext/>
      <w:outlineLvl w:val="0"/>
    </w:pPr>
    <w:rPr>
      <w:sz w:val="24"/>
      <w:lang w:val="lt-LT"/>
    </w:rPr>
  </w:style>
  <w:style w:type="paragraph" w:styleId="Antrat2">
    <w:name w:val="heading 2"/>
    <w:basedOn w:val="prastasis"/>
    <w:next w:val="prastasis"/>
    <w:link w:val="Antrat2Diagrama"/>
    <w:unhideWhenUsed/>
    <w:qFormat/>
    <w:rsid w:val="00C362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99"/>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style>
  <w:style w:type="paragraph" w:customStyle="1" w:styleId="cs2a4a7cb2">
    <w:name w:val="cs2a4a7cb2"/>
    <w:basedOn w:val="prastasis"/>
    <w:rsid w:val="0068408A"/>
    <w:pPr>
      <w:spacing w:before="100" w:beforeAutospacing="1" w:after="100" w:afterAutospacing="1"/>
    </w:pPr>
    <w:rPr>
      <w:sz w:val="24"/>
      <w:szCs w:val="24"/>
      <w:lang w:val="lt-LT" w:eastAsia="lt-LT"/>
    </w:rPr>
  </w:style>
  <w:style w:type="character" w:customStyle="1" w:styleId="cs5a2818b4">
    <w:name w:val="cs5a2818b4"/>
    <w:basedOn w:val="Numatytasispastraiposriftas"/>
    <w:rsid w:val="0068408A"/>
  </w:style>
  <w:style w:type="character" w:customStyle="1" w:styleId="csee62f6e">
    <w:name w:val="csee62f6e"/>
    <w:basedOn w:val="Numatytasispastraiposriftas"/>
    <w:rsid w:val="0068408A"/>
  </w:style>
  <w:style w:type="character" w:customStyle="1" w:styleId="cs63eb74b2">
    <w:name w:val="cs63eb74b2"/>
    <w:basedOn w:val="Numatytasispastraiposriftas"/>
    <w:rsid w:val="0068408A"/>
  </w:style>
  <w:style w:type="paragraph" w:customStyle="1" w:styleId="csd270a203">
    <w:name w:val="csd270a203"/>
    <w:basedOn w:val="prastasis"/>
    <w:rsid w:val="0068408A"/>
    <w:pPr>
      <w:spacing w:before="100" w:beforeAutospacing="1" w:after="100" w:afterAutospacing="1"/>
    </w:pPr>
    <w:rPr>
      <w:sz w:val="24"/>
      <w:szCs w:val="24"/>
      <w:lang w:val="lt-LT" w:eastAsia="lt-LT"/>
    </w:rPr>
  </w:style>
  <w:style w:type="paragraph" w:customStyle="1" w:styleId="cs2654ae3a">
    <w:name w:val="cs2654ae3a"/>
    <w:basedOn w:val="prastasis"/>
    <w:rsid w:val="0068408A"/>
    <w:pPr>
      <w:spacing w:before="100" w:beforeAutospacing="1" w:after="100" w:afterAutospacing="1"/>
    </w:pPr>
    <w:rPr>
      <w:sz w:val="24"/>
      <w:szCs w:val="24"/>
      <w:lang w:val="lt-LT" w:eastAsia="lt-LT"/>
    </w:rPr>
  </w:style>
  <w:style w:type="paragraph" w:customStyle="1" w:styleId="cse5c6e302">
    <w:name w:val="cse5c6e302"/>
    <w:basedOn w:val="prastasis"/>
    <w:rsid w:val="0068408A"/>
    <w:pPr>
      <w:spacing w:before="100" w:beforeAutospacing="1" w:after="100" w:afterAutospacing="1"/>
    </w:pPr>
    <w:rPr>
      <w:sz w:val="24"/>
      <w:szCs w:val="24"/>
      <w:lang w:val="lt-LT" w:eastAsia="lt-LT"/>
    </w:rPr>
  </w:style>
  <w:style w:type="paragraph" w:customStyle="1" w:styleId="cs76bf76a8">
    <w:name w:val="cs76bf76a8"/>
    <w:basedOn w:val="prastasis"/>
    <w:rsid w:val="0068408A"/>
    <w:pPr>
      <w:spacing w:before="100" w:beforeAutospacing="1" w:after="100" w:afterAutospacing="1"/>
    </w:pPr>
    <w:rPr>
      <w:sz w:val="24"/>
      <w:szCs w:val="24"/>
      <w:lang w:val="lt-LT" w:eastAsia="lt-LT"/>
    </w:rPr>
  </w:style>
  <w:style w:type="paragraph" w:customStyle="1" w:styleId="cs8ae2ebc4">
    <w:name w:val="cs8ae2ebc4"/>
    <w:basedOn w:val="prastasis"/>
    <w:rsid w:val="0068408A"/>
    <w:pPr>
      <w:spacing w:before="100" w:beforeAutospacing="1" w:after="100" w:afterAutospacing="1"/>
    </w:pPr>
    <w:rPr>
      <w:sz w:val="24"/>
      <w:szCs w:val="24"/>
      <w:lang w:val="lt-LT" w:eastAsia="lt-LT"/>
    </w:rPr>
  </w:style>
  <w:style w:type="paragraph" w:customStyle="1" w:styleId="cseeade915">
    <w:name w:val="cseeade915"/>
    <w:basedOn w:val="prastasis"/>
    <w:rsid w:val="0068408A"/>
    <w:pPr>
      <w:spacing w:before="100" w:beforeAutospacing="1" w:after="100" w:afterAutospacing="1"/>
    </w:pPr>
    <w:rPr>
      <w:sz w:val="24"/>
      <w:szCs w:val="24"/>
      <w:lang w:val="lt-LT" w:eastAsia="lt-LT"/>
    </w:rPr>
  </w:style>
  <w:style w:type="paragraph" w:customStyle="1" w:styleId="cs258dcd3c">
    <w:name w:val="cs258dcd3c"/>
    <w:basedOn w:val="prastasis"/>
    <w:rsid w:val="0068408A"/>
    <w:pPr>
      <w:spacing w:before="100" w:beforeAutospacing="1" w:after="100" w:afterAutospacing="1"/>
    </w:pPr>
    <w:rPr>
      <w:sz w:val="24"/>
      <w:szCs w:val="24"/>
      <w:lang w:val="lt-LT" w:eastAsia="lt-LT"/>
    </w:rPr>
  </w:style>
  <w:style w:type="paragraph" w:customStyle="1" w:styleId="csa06bdc1e">
    <w:name w:val="csa06bdc1e"/>
    <w:basedOn w:val="prastasis"/>
    <w:rsid w:val="0068408A"/>
    <w:pPr>
      <w:spacing w:before="100" w:beforeAutospacing="1" w:after="100" w:afterAutospacing="1"/>
    </w:pPr>
    <w:rPr>
      <w:sz w:val="24"/>
      <w:szCs w:val="24"/>
      <w:lang w:val="lt-LT" w:eastAsia="lt-LT"/>
    </w:rPr>
  </w:style>
  <w:style w:type="paragraph" w:styleId="Debesliotekstas">
    <w:name w:val="Balloon Text"/>
    <w:basedOn w:val="prastasis"/>
    <w:link w:val="DebesliotekstasDiagrama"/>
    <w:uiPriority w:val="99"/>
    <w:semiHidden/>
    <w:unhideWhenUsed/>
    <w:rsid w:val="0068408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408A"/>
    <w:rPr>
      <w:rFonts w:ascii="Tahoma" w:hAnsi="Tahoma" w:cs="Tahoma"/>
      <w:sz w:val="16"/>
      <w:szCs w:val="16"/>
      <w:lang w:val="en-AU"/>
    </w:rPr>
  </w:style>
  <w:style w:type="table" w:customStyle="1" w:styleId="TableNormal">
    <w:name w:val="Table Normal"/>
    <w:uiPriority w:val="2"/>
    <w:semiHidden/>
    <w:unhideWhenUsed/>
    <w:qFormat/>
    <w:rsid w:val="003939F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3939F0"/>
    <w:pPr>
      <w:widowControl w:val="0"/>
      <w:autoSpaceDE w:val="0"/>
      <w:autoSpaceDN w:val="0"/>
      <w:ind w:left="105"/>
    </w:pPr>
    <w:rPr>
      <w:rFonts w:ascii="Carlito" w:eastAsia="Carlito" w:hAnsi="Carlito" w:cs="Carlito"/>
      <w:sz w:val="22"/>
      <w:szCs w:val="22"/>
      <w:lang w:val="lt-LT"/>
    </w:rPr>
  </w:style>
  <w:style w:type="character" w:customStyle="1" w:styleId="apple-converted-space">
    <w:name w:val="apple-converted-space"/>
    <w:basedOn w:val="Numatytasispastraiposriftas"/>
    <w:rsid w:val="00D45F84"/>
  </w:style>
  <w:style w:type="paragraph" w:styleId="prastasistinklapis">
    <w:name w:val="Normal (Web)"/>
    <w:basedOn w:val="prastasis"/>
    <w:uiPriority w:val="99"/>
    <w:semiHidden/>
    <w:unhideWhenUsed/>
    <w:rsid w:val="00584CB7"/>
    <w:pPr>
      <w:spacing w:before="100" w:beforeAutospacing="1" w:after="100" w:afterAutospacing="1"/>
    </w:pPr>
    <w:rPr>
      <w:sz w:val="24"/>
      <w:szCs w:val="24"/>
      <w:lang w:val="lt-LT" w:eastAsia="lt-LT"/>
    </w:rPr>
  </w:style>
  <w:style w:type="paragraph" w:customStyle="1" w:styleId="Default">
    <w:name w:val="Default"/>
    <w:rsid w:val="0040250B"/>
    <w:pPr>
      <w:autoSpaceDE w:val="0"/>
      <w:autoSpaceDN w:val="0"/>
      <w:adjustRightInd w:val="0"/>
    </w:pPr>
    <w:rPr>
      <w:color w:val="000000"/>
      <w:sz w:val="24"/>
      <w:szCs w:val="24"/>
      <w:lang w:eastAsia="lt-LT"/>
    </w:rPr>
  </w:style>
  <w:style w:type="character" w:customStyle="1" w:styleId="Antrat2Diagrama">
    <w:name w:val="Antraštė 2 Diagrama"/>
    <w:basedOn w:val="Numatytasispastraiposriftas"/>
    <w:link w:val="Antrat2"/>
    <w:rsid w:val="00C362FE"/>
    <w:rPr>
      <w:rFonts w:asciiTheme="majorHAnsi" w:eastAsiaTheme="majorEastAsia" w:hAnsiTheme="majorHAnsi" w:cstheme="majorBidi"/>
      <w:b/>
      <w:bCs/>
      <w:color w:val="4F81BD" w:themeColor="accent1"/>
      <w:sz w:val="26"/>
      <w:szCs w:val="26"/>
      <w:lang w:val="en-AU"/>
    </w:rPr>
  </w:style>
  <w:style w:type="paragraph" w:styleId="Antrats">
    <w:name w:val="header"/>
    <w:basedOn w:val="prastasis"/>
    <w:link w:val="AntratsDiagrama"/>
    <w:uiPriority w:val="99"/>
    <w:unhideWhenUsed/>
    <w:rsid w:val="00F15EC8"/>
    <w:pPr>
      <w:tabs>
        <w:tab w:val="center" w:pos="4680"/>
        <w:tab w:val="right" w:pos="9360"/>
      </w:tabs>
    </w:pPr>
  </w:style>
  <w:style w:type="character" w:customStyle="1" w:styleId="AntratsDiagrama">
    <w:name w:val="Antraštės Diagrama"/>
    <w:basedOn w:val="Numatytasispastraiposriftas"/>
    <w:link w:val="Antrats"/>
    <w:uiPriority w:val="99"/>
    <w:rsid w:val="00F15EC8"/>
    <w:rPr>
      <w:lang w:val="en-AU"/>
    </w:rPr>
  </w:style>
  <w:style w:type="paragraph" w:styleId="Porat">
    <w:name w:val="footer"/>
    <w:basedOn w:val="prastasis"/>
    <w:link w:val="PoratDiagrama"/>
    <w:uiPriority w:val="99"/>
    <w:unhideWhenUsed/>
    <w:rsid w:val="00F15EC8"/>
    <w:pPr>
      <w:tabs>
        <w:tab w:val="center" w:pos="4680"/>
        <w:tab w:val="right" w:pos="9360"/>
      </w:tabs>
    </w:pPr>
  </w:style>
  <w:style w:type="character" w:customStyle="1" w:styleId="PoratDiagrama">
    <w:name w:val="Poraštė Diagrama"/>
    <w:basedOn w:val="Numatytasispastraiposriftas"/>
    <w:link w:val="Porat"/>
    <w:uiPriority w:val="99"/>
    <w:rsid w:val="00F15EC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3440">
      <w:bodyDiv w:val="1"/>
      <w:marLeft w:val="0"/>
      <w:marRight w:val="0"/>
      <w:marTop w:val="0"/>
      <w:marBottom w:val="0"/>
      <w:divBdr>
        <w:top w:val="none" w:sz="0" w:space="0" w:color="auto"/>
        <w:left w:val="none" w:sz="0" w:space="0" w:color="auto"/>
        <w:bottom w:val="none" w:sz="0" w:space="0" w:color="auto"/>
        <w:right w:val="none" w:sz="0" w:space="0" w:color="auto"/>
      </w:divBdr>
    </w:div>
    <w:div w:id="668489327">
      <w:bodyDiv w:val="1"/>
      <w:marLeft w:val="0"/>
      <w:marRight w:val="0"/>
      <w:marTop w:val="0"/>
      <w:marBottom w:val="0"/>
      <w:divBdr>
        <w:top w:val="none" w:sz="0" w:space="0" w:color="auto"/>
        <w:left w:val="none" w:sz="0" w:space="0" w:color="auto"/>
        <w:bottom w:val="none" w:sz="0" w:space="0" w:color="auto"/>
        <w:right w:val="none" w:sz="0" w:space="0" w:color="auto"/>
      </w:divBdr>
    </w:div>
    <w:div w:id="1352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9901</Characters>
  <Application>Microsoft Office Word</Application>
  <DocSecurity>0</DocSecurity>
  <Lines>82</Lines>
  <Paragraphs>23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Giedrė Kunigelienė</cp:lastModifiedBy>
  <cp:revision>2</cp:revision>
  <dcterms:created xsi:type="dcterms:W3CDTF">2020-05-13T12:36:00Z</dcterms:created>
  <dcterms:modified xsi:type="dcterms:W3CDTF">2020-05-13T12:36:00Z</dcterms:modified>
</cp:coreProperties>
</file>